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474601" w:rsidRDefault="00474601" w:rsidP="00474601">
      <w:pPr>
        <w:jc w:val="center"/>
        <w:rPr>
          <w:b/>
          <w:bCs/>
          <w:sz w:val="28"/>
          <w:szCs w:val="28"/>
        </w:rPr>
      </w:pPr>
      <w:r>
        <w:rPr>
          <w:b/>
          <w:bCs/>
          <w:sz w:val="28"/>
          <w:szCs w:val="28"/>
        </w:rPr>
        <w:t>ADULT &amp; COMMUNITY BASED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00AC296C">
        <w:rPr>
          <w:rFonts w:cs="Arial"/>
          <w:szCs w:val="24"/>
        </w:rPr>
        <w:t xml:space="preserve">                       </w:t>
      </w:r>
      <w:r w:rsidR="005E1672" w:rsidRPr="0062586C">
        <w:rPr>
          <w:color w:val="000000"/>
        </w:rPr>
        <w:t>TEAM CLERK</w:t>
      </w:r>
      <w:r w:rsidR="005E1672">
        <w:rPr>
          <w:color w:val="000000"/>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754921">
        <w:rPr>
          <w:rFonts w:cs="Arial"/>
          <w:szCs w:val="24"/>
        </w:rPr>
        <w:t>Adult Social Care</w:t>
      </w:r>
    </w:p>
    <w:p w:rsidR="00D2380F" w:rsidRPr="00D75188" w:rsidRDefault="00D2380F" w:rsidP="00D2380F">
      <w:pPr>
        <w:rPr>
          <w:rFonts w:cs="Arial"/>
          <w:szCs w:val="24"/>
        </w:rPr>
      </w:pPr>
    </w:p>
    <w:p w:rsidR="00BE1357" w:rsidRPr="005E1672" w:rsidRDefault="00EF0E83" w:rsidP="00BE1357">
      <w:pPr>
        <w:autoSpaceDE w:val="0"/>
        <w:autoSpaceDN w:val="0"/>
        <w:adjustRightInd w:val="0"/>
        <w:rPr>
          <w:rFonts w:cs="Arial"/>
          <w:bCs/>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AC296C">
        <w:rPr>
          <w:rFonts w:cs="Arial"/>
          <w:szCs w:val="24"/>
        </w:rPr>
        <w:tab/>
      </w:r>
      <w:r w:rsidR="00BE1357" w:rsidRPr="005E1672">
        <w:rPr>
          <w:rFonts w:cs="Arial"/>
          <w:bCs/>
          <w:szCs w:val="24"/>
        </w:rPr>
        <w:t xml:space="preserve">Band </w:t>
      </w:r>
      <w:r w:rsidR="005E1672" w:rsidRPr="005E1672">
        <w:rPr>
          <w:rFonts w:cs="Arial"/>
          <w:bCs/>
          <w:szCs w:val="24"/>
        </w:rPr>
        <w:t>6</w:t>
      </w:r>
    </w:p>
    <w:p w:rsidR="00AC296C" w:rsidRDefault="00AC296C" w:rsidP="00D2380F">
      <w:pPr>
        <w:rPr>
          <w:rFonts w:cs="Arial"/>
          <w:b/>
          <w:bCs/>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754921">
        <w:rPr>
          <w:rFonts w:cs="Arial"/>
          <w:szCs w:val="24"/>
        </w:rPr>
        <w:t>Team M</w:t>
      </w:r>
      <w:r w:rsidR="005E1672">
        <w:rPr>
          <w:rFonts w:cs="Arial"/>
          <w:szCs w:val="24"/>
        </w:rPr>
        <w:t>anager</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1D0829">
        <w:rPr>
          <w:rFonts w:cs="Arial"/>
          <w:bCs/>
        </w:rPr>
        <w:t>105265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01675B" w:rsidRDefault="00152777" w:rsidP="00152777">
      <w:pPr>
        <w:tabs>
          <w:tab w:val="left" w:pos="851"/>
          <w:tab w:val="left" w:pos="3119"/>
        </w:tabs>
        <w:jc w:val="both"/>
        <w:rPr>
          <w:b/>
          <w:snapToGrid w:val="0"/>
          <w:szCs w:val="24"/>
        </w:rPr>
      </w:pPr>
      <w:r w:rsidRPr="0001675B">
        <w:rPr>
          <w:b/>
          <w:snapToGrid w:val="0"/>
          <w:szCs w:val="24"/>
        </w:rPr>
        <w:t>Purpose of Post</w:t>
      </w:r>
    </w:p>
    <w:p w:rsidR="00152777" w:rsidRPr="0001675B" w:rsidRDefault="00152777" w:rsidP="00152777">
      <w:pPr>
        <w:tabs>
          <w:tab w:val="left" w:pos="851"/>
          <w:tab w:val="left" w:pos="3119"/>
        </w:tabs>
        <w:jc w:val="both"/>
        <w:rPr>
          <w:snapToGrid w:val="0"/>
          <w:szCs w:val="24"/>
        </w:rPr>
      </w:pPr>
    </w:p>
    <w:p w:rsidR="00152777" w:rsidRPr="005519EF" w:rsidRDefault="005519EF" w:rsidP="005519EF">
      <w:pPr>
        <w:pStyle w:val="ListParagraph"/>
        <w:numPr>
          <w:ilvl w:val="0"/>
          <w:numId w:val="42"/>
        </w:numPr>
        <w:tabs>
          <w:tab w:val="left" w:pos="851"/>
          <w:tab w:val="left" w:pos="3119"/>
        </w:tabs>
        <w:jc w:val="both"/>
        <w:rPr>
          <w:rFonts w:ascii="Arial" w:hAnsi="Arial" w:cs="Arial"/>
          <w:snapToGrid w:val="0"/>
        </w:rPr>
      </w:pPr>
      <w:r w:rsidRPr="005519EF">
        <w:rPr>
          <w:rFonts w:ascii="Arial" w:hAnsi="Arial" w:cs="Arial"/>
          <w:snapToGrid w:val="0"/>
        </w:rPr>
        <w:t>To provide an effective and efficient clerical and administrative support service to the Team</w:t>
      </w:r>
    </w:p>
    <w:p w:rsidR="005E1672" w:rsidRPr="005519EF" w:rsidRDefault="005E1672" w:rsidP="00152777">
      <w:pPr>
        <w:tabs>
          <w:tab w:val="left" w:pos="851"/>
          <w:tab w:val="left" w:pos="3119"/>
        </w:tabs>
        <w:jc w:val="both"/>
        <w:rPr>
          <w:rFonts w:cs="Arial"/>
          <w:snapToGrid w:val="0"/>
          <w:szCs w:val="24"/>
        </w:rPr>
      </w:pPr>
    </w:p>
    <w:p w:rsidR="005E1672" w:rsidRPr="005519EF" w:rsidRDefault="005E1672" w:rsidP="005519EF">
      <w:pPr>
        <w:pStyle w:val="ListParagraph"/>
        <w:numPr>
          <w:ilvl w:val="0"/>
          <w:numId w:val="42"/>
        </w:numPr>
        <w:tabs>
          <w:tab w:val="left" w:pos="851"/>
          <w:tab w:val="left" w:pos="3119"/>
        </w:tabs>
        <w:jc w:val="both"/>
        <w:rPr>
          <w:rFonts w:ascii="Arial" w:hAnsi="Arial" w:cs="Arial"/>
          <w:snapToGrid w:val="0"/>
        </w:rPr>
      </w:pPr>
      <w:r w:rsidRPr="005519EF">
        <w:rPr>
          <w:rFonts w:ascii="Arial" w:hAnsi="Arial" w:cs="Arial"/>
          <w:snapToGrid w:val="0"/>
        </w:rPr>
        <w:t>The post holder is responsible for handling confidential information of personal nature and must ensure this information is not disclosed inappropriately and held in accordance with the Data Protection Act and subsequent General Data Protection Regulations (GDPR 2018)</w:t>
      </w:r>
    </w:p>
    <w:p w:rsidR="00152777" w:rsidRPr="005519EF" w:rsidRDefault="00152777" w:rsidP="00152777">
      <w:pPr>
        <w:tabs>
          <w:tab w:val="left" w:pos="851"/>
          <w:tab w:val="left" w:pos="3119"/>
        </w:tabs>
        <w:jc w:val="both"/>
        <w:rPr>
          <w:rFonts w:cs="Arial"/>
          <w:snapToGrid w:val="0"/>
          <w:szCs w:val="24"/>
        </w:rPr>
      </w:pPr>
    </w:p>
    <w:p w:rsidR="00474601" w:rsidRPr="005519EF" w:rsidRDefault="005E1672" w:rsidP="005519EF">
      <w:pPr>
        <w:pStyle w:val="ListParagraph"/>
        <w:numPr>
          <w:ilvl w:val="0"/>
          <w:numId w:val="42"/>
        </w:numPr>
        <w:tabs>
          <w:tab w:val="left" w:pos="851"/>
          <w:tab w:val="left" w:pos="3119"/>
        </w:tabs>
        <w:jc w:val="both"/>
        <w:rPr>
          <w:rFonts w:ascii="Arial" w:hAnsi="Arial" w:cs="Arial"/>
          <w:snapToGrid w:val="0"/>
        </w:rPr>
      </w:pPr>
      <w:r w:rsidRPr="005519EF">
        <w:rPr>
          <w:rFonts w:ascii="Arial" w:hAnsi="Arial" w:cs="Arial"/>
          <w:snapToGrid w:val="0"/>
        </w:rPr>
        <w:t xml:space="preserve">All staff will be asked to consider their role in the context of the objectives that the Department is working towards and to contribute constructively to the continuous improvement, performance management and best value culture and interagency </w:t>
      </w:r>
      <w:proofErr w:type="gramStart"/>
      <w:r w:rsidRPr="005519EF">
        <w:rPr>
          <w:rFonts w:ascii="Arial" w:hAnsi="Arial" w:cs="Arial"/>
          <w:snapToGrid w:val="0"/>
        </w:rPr>
        <w:t>context</w:t>
      </w:r>
      <w:proofErr w:type="gramEnd"/>
      <w:r w:rsidRPr="005519EF">
        <w:rPr>
          <w:rFonts w:ascii="Arial" w:hAnsi="Arial" w:cs="Arial"/>
          <w:snapToGrid w:val="0"/>
        </w:rPr>
        <w:t xml:space="preserve"> of the department.</w:t>
      </w:r>
    </w:p>
    <w:p w:rsidR="00474601" w:rsidRPr="0001675B" w:rsidRDefault="00474601" w:rsidP="00152777">
      <w:pPr>
        <w:tabs>
          <w:tab w:val="left" w:pos="851"/>
          <w:tab w:val="left" w:pos="3119"/>
        </w:tabs>
        <w:jc w:val="both"/>
        <w:rPr>
          <w:snapToGrid w:val="0"/>
          <w:szCs w:val="24"/>
        </w:rPr>
      </w:pPr>
    </w:p>
    <w:p w:rsidR="00D75188" w:rsidRPr="0001675B"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9006DD" w:rsidRDefault="009006DD" w:rsidP="009006DD">
      <w:pPr>
        <w:rPr>
          <w:rFonts w:cs="Arial"/>
          <w:szCs w:val="24"/>
        </w:rPr>
      </w:pPr>
      <w:r w:rsidRPr="0052166C">
        <w:rPr>
          <w:rFonts w:cs="Arial"/>
          <w:szCs w:val="24"/>
        </w:rPr>
        <w:t>All staff will be expected to promote team working within their particular staff group/service area and also across the Department as a whole.  This will include corporate colleagues, staff from other agencies and representative groups and working with elected Members as appropriate.</w:t>
      </w:r>
    </w:p>
    <w:p w:rsidR="005519EF" w:rsidRDefault="005519EF" w:rsidP="009006DD">
      <w:pPr>
        <w:rPr>
          <w:rFonts w:cs="Arial"/>
          <w:szCs w:val="24"/>
        </w:rPr>
      </w:pPr>
    </w:p>
    <w:p w:rsidR="005519EF" w:rsidRDefault="005519EF" w:rsidP="009006DD">
      <w:pPr>
        <w:rPr>
          <w:rFonts w:cs="Arial"/>
          <w:szCs w:val="24"/>
        </w:rPr>
      </w:pPr>
      <w:r>
        <w:rPr>
          <w:rFonts w:cs="Arial"/>
          <w:szCs w:val="24"/>
        </w:rPr>
        <w:t>Additionally, key relationships for this post will be:-</w:t>
      </w:r>
    </w:p>
    <w:p w:rsidR="005519EF" w:rsidRDefault="005519EF" w:rsidP="009006DD">
      <w:pPr>
        <w:rPr>
          <w:rFonts w:cs="Arial"/>
          <w:szCs w:val="24"/>
        </w:rPr>
      </w:pPr>
    </w:p>
    <w:p w:rsidR="005519EF" w:rsidRPr="00AD578F" w:rsidRDefault="005519EF" w:rsidP="00AD578F">
      <w:pPr>
        <w:pStyle w:val="ListParagraph"/>
        <w:numPr>
          <w:ilvl w:val="0"/>
          <w:numId w:val="44"/>
        </w:numPr>
        <w:rPr>
          <w:rFonts w:ascii="Arial" w:hAnsi="Arial" w:cs="Arial"/>
        </w:rPr>
      </w:pPr>
      <w:r w:rsidRPr="00AD578F">
        <w:rPr>
          <w:rFonts w:ascii="Arial" w:hAnsi="Arial" w:cs="Arial"/>
        </w:rPr>
        <w:t>Locality Managers</w:t>
      </w:r>
    </w:p>
    <w:p w:rsidR="005519EF" w:rsidRPr="00AD578F" w:rsidRDefault="005519EF" w:rsidP="00AD578F">
      <w:pPr>
        <w:pStyle w:val="ListParagraph"/>
        <w:numPr>
          <w:ilvl w:val="0"/>
          <w:numId w:val="44"/>
        </w:numPr>
        <w:rPr>
          <w:rFonts w:ascii="Arial" w:hAnsi="Arial" w:cs="Arial"/>
        </w:rPr>
      </w:pPr>
      <w:r w:rsidRPr="00AD578F">
        <w:rPr>
          <w:rFonts w:ascii="Arial" w:hAnsi="Arial" w:cs="Arial"/>
        </w:rPr>
        <w:t>Head of Business Unit</w:t>
      </w:r>
    </w:p>
    <w:p w:rsidR="005519EF" w:rsidRPr="00AD578F" w:rsidRDefault="005519EF" w:rsidP="00AD578F">
      <w:pPr>
        <w:pStyle w:val="ListParagraph"/>
        <w:numPr>
          <w:ilvl w:val="0"/>
          <w:numId w:val="44"/>
        </w:numPr>
        <w:rPr>
          <w:rFonts w:ascii="Arial" w:hAnsi="Arial" w:cs="Arial"/>
        </w:rPr>
      </w:pPr>
      <w:r w:rsidRPr="00AD578F">
        <w:rPr>
          <w:rFonts w:ascii="Arial" w:hAnsi="Arial" w:cs="Arial"/>
        </w:rPr>
        <w:t>Admin Manager</w:t>
      </w:r>
    </w:p>
    <w:p w:rsidR="005519EF" w:rsidRPr="00AD578F" w:rsidRDefault="005519EF" w:rsidP="00AD578F">
      <w:pPr>
        <w:pStyle w:val="ListParagraph"/>
        <w:numPr>
          <w:ilvl w:val="0"/>
          <w:numId w:val="44"/>
        </w:numPr>
        <w:rPr>
          <w:rFonts w:ascii="Arial" w:hAnsi="Arial" w:cs="Arial"/>
        </w:rPr>
      </w:pPr>
      <w:r w:rsidRPr="00AD578F">
        <w:rPr>
          <w:rFonts w:ascii="Arial" w:hAnsi="Arial" w:cs="Arial"/>
        </w:rPr>
        <w:t>Management Information Team</w:t>
      </w:r>
    </w:p>
    <w:p w:rsidR="005519EF" w:rsidRPr="00AD578F" w:rsidRDefault="005519EF" w:rsidP="00AD578F">
      <w:pPr>
        <w:pStyle w:val="ListParagraph"/>
        <w:numPr>
          <w:ilvl w:val="0"/>
          <w:numId w:val="44"/>
        </w:numPr>
        <w:rPr>
          <w:rFonts w:ascii="Arial" w:hAnsi="Arial" w:cs="Arial"/>
        </w:rPr>
      </w:pPr>
      <w:r w:rsidRPr="00AD578F">
        <w:rPr>
          <w:rFonts w:ascii="Arial" w:hAnsi="Arial" w:cs="Arial"/>
        </w:rPr>
        <w:t>Care Management Teams</w:t>
      </w:r>
    </w:p>
    <w:p w:rsidR="005519EF" w:rsidRPr="00AD578F" w:rsidRDefault="005519EF" w:rsidP="00AD578F">
      <w:pPr>
        <w:pStyle w:val="ListParagraph"/>
        <w:numPr>
          <w:ilvl w:val="0"/>
          <w:numId w:val="44"/>
        </w:numPr>
        <w:rPr>
          <w:rFonts w:ascii="Arial" w:hAnsi="Arial" w:cs="Arial"/>
        </w:rPr>
      </w:pPr>
      <w:r w:rsidRPr="00AD578F">
        <w:rPr>
          <w:rFonts w:ascii="Arial" w:hAnsi="Arial" w:cs="Arial"/>
        </w:rPr>
        <w:t>User Property &amp; Finance Team</w:t>
      </w:r>
    </w:p>
    <w:p w:rsidR="005519EF" w:rsidRPr="00AD578F" w:rsidRDefault="005519EF" w:rsidP="00AD578F">
      <w:pPr>
        <w:pStyle w:val="ListParagraph"/>
        <w:numPr>
          <w:ilvl w:val="0"/>
          <w:numId w:val="44"/>
        </w:numPr>
        <w:rPr>
          <w:rFonts w:ascii="Arial" w:hAnsi="Arial" w:cs="Arial"/>
        </w:rPr>
      </w:pPr>
      <w:r w:rsidRPr="00AD578F">
        <w:rPr>
          <w:rFonts w:ascii="Arial" w:hAnsi="Arial" w:cs="Arial"/>
        </w:rPr>
        <w:t>Team Clerks of Inter-Department Teams</w:t>
      </w:r>
    </w:p>
    <w:p w:rsidR="005519EF" w:rsidRPr="00AD578F" w:rsidRDefault="005519EF" w:rsidP="00AD578F">
      <w:pPr>
        <w:pStyle w:val="ListParagraph"/>
        <w:numPr>
          <w:ilvl w:val="0"/>
          <w:numId w:val="44"/>
        </w:numPr>
        <w:rPr>
          <w:rFonts w:ascii="Arial" w:hAnsi="Arial" w:cs="Arial"/>
        </w:rPr>
      </w:pPr>
      <w:r w:rsidRPr="00AD578F">
        <w:rPr>
          <w:rFonts w:ascii="Arial" w:hAnsi="Arial" w:cs="Arial"/>
        </w:rPr>
        <w:t>Duty</w:t>
      </w:r>
      <w:r w:rsidR="00AD578F" w:rsidRPr="00AD578F">
        <w:rPr>
          <w:rFonts w:ascii="Arial" w:hAnsi="Arial" w:cs="Arial"/>
        </w:rPr>
        <w:t xml:space="preserve"> Team</w:t>
      </w:r>
    </w:p>
    <w:p w:rsidR="00AD578F" w:rsidRPr="00AD578F" w:rsidRDefault="00AD578F" w:rsidP="00AD578F">
      <w:pPr>
        <w:pStyle w:val="ListParagraph"/>
        <w:numPr>
          <w:ilvl w:val="0"/>
          <w:numId w:val="44"/>
        </w:numPr>
        <w:rPr>
          <w:rFonts w:ascii="Arial" w:hAnsi="Arial" w:cs="Arial"/>
        </w:rPr>
      </w:pPr>
      <w:r w:rsidRPr="00AD578F">
        <w:rPr>
          <w:rFonts w:ascii="Arial" w:hAnsi="Arial" w:cs="Arial"/>
        </w:rPr>
        <w:t xml:space="preserve">Other Departments within Adult &amp; Community Services and </w:t>
      </w:r>
      <w:proofErr w:type="spellStart"/>
      <w:r w:rsidRPr="00AD578F">
        <w:rPr>
          <w:rFonts w:ascii="Arial" w:hAnsi="Arial" w:cs="Arial"/>
        </w:rPr>
        <w:t>Hartlepool</w:t>
      </w:r>
      <w:proofErr w:type="spellEnd"/>
      <w:r w:rsidRPr="00AD578F">
        <w:rPr>
          <w:rFonts w:ascii="Arial" w:hAnsi="Arial" w:cs="Arial"/>
        </w:rPr>
        <w:t xml:space="preserve"> Borough Council</w:t>
      </w:r>
    </w:p>
    <w:p w:rsidR="00AD578F" w:rsidRPr="00AD578F" w:rsidRDefault="00AD578F" w:rsidP="00AD578F">
      <w:pPr>
        <w:pStyle w:val="ListParagraph"/>
        <w:numPr>
          <w:ilvl w:val="0"/>
          <w:numId w:val="44"/>
        </w:numPr>
        <w:rPr>
          <w:rFonts w:ascii="Arial" w:hAnsi="Arial" w:cs="Arial"/>
        </w:rPr>
      </w:pPr>
      <w:r w:rsidRPr="00AD578F">
        <w:rPr>
          <w:rFonts w:ascii="Arial" w:hAnsi="Arial" w:cs="Arial"/>
        </w:rPr>
        <w:t xml:space="preserve">Health Partners, including </w:t>
      </w:r>
      <w:proofErr w:type="spellStart"/>
      <w:r w:rsidRPr="00AD578F">
        <w:rPr>
          <w:rFonts w:ascii="Arial" w:hAnsi="Arial" w:cs="Arial"/>
        </w:rPr>
        <w:t>Hartlepool</w:t>
      </w:r>
      <w:proofErr w:type="spellEnd"/>
      <w:r w:rsidRPr="00AD578F">
        <w:rPr>
          <w:rFonts w:ascii="Arial" w:hAnsi="Arial" w:cs="Arial"/>
        </w:rPr>
        <w:t xml:space="preserve"> Primary Care Trust and University </w:t>
      </w:r>
      <w:proofErr w:type="spellStart"/>
      <w:r w:rsidRPr="00AD578F">
        <w:rPr>
          <w:rFonts w:ascii="Arial" w:hAnsi="Arial" w:cs="Arial"/>
        </w:rPr>
        <w:t>Hosptial</w:t>
      </w:r>
      <w:proofErr w:type="spellEnd"/>
      <w:r w:rsidRPr="00AD578F">
        <w:rPr>
          <w:rFonts w:ascii="Arial" w:hAnsi="Arial" w:cs="Arial"/>
        </w:rPr>
        <w:t xml:space="preserve"> of </w:t>
      </w:r>
      <w:proofErr w:type="spellStart"/>
      <w:r w:rsidRPr="00AD578F">
        <w:rPr>
          <w:rFonts w:ascii="Arial" w:hAnsi="Arial" w:cs="Arial"/>
        </w:rPr>
        <w:t>Hartlepool</w:t>
      </w:r>
      <w:proofErr w:type="spellEnd"/>
    </w:p>
    <w:p w:rsidR="00AD578F" w:rsidRPr="00AD578F" w:rsidRDefault="00AD578F" w:rsidP="00AD578F">
      <w:pPr>
        <w:pStyle w:val="ListParagraph"/>
        <w:numPr>
          <w:ilvl w:val="0"/>
          <w:numId w:val="44"/>
        </w:numPr>
        <w:rPr>
          <w:rFonts w:ascii="Arial" w:hAnsi="Arial" w:cs="Arial"/>
        </w:rPr>
      </w:pPr>
      <w:r w:rsidRPr="00AD578F">
        <w:rPr>
          <w:rFonts w:ascii="Arial" w:hAnsi="Arial" w:cs="Arial"/>
        </w:rPr>
        <w:t>Members of the Public</w:t>
      </w:r>
    </w:p>
    <w:p w:rsidR="00AD578F" w:rsidRPr="00AD578F" w:rsidRDefault="00AD578F" w:rsidP="00AD578F">
      <w:pPr>
        <w:pStyle w:val="ListParagraph"/>
        <w:numPr>
          <w:ilvl w:val="0"/>
          <w:numId w:val="44"/>
        </w:numPr>
        <w:rPr>
          <w:rFonts w:ascii="Arial" w:hAnsi="Arial" w:cs="Arial"/>
        </w:rPr>
      </w:pPr>
      <w:r w:rsidRPr="00AD578F">
        <w:rPr>
          <w:rFonts w:ascii="Arial" w:hAnsi="Arial" w:cs="Arial"/>
        </w:rPr>
        <w:t>Statutory and Voluntary agencies</w:t>
      </w:r>
    </w:p>
    <w:p w:rsidR="00474601" w:rsidRPr="00D75188" w:rsidRDefault="00474601"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C50A42" w:rsidRDefault="00C50A42" w:rsidP="00152777">
      <w:pPr>
        <w:tabs>
          <w:tab w:val="left" w:pos="851"/>
          <w:tab w:val="left" w:pos="3119"/>
        </w:tabs>
        <w:jc w:val="both"/>
        <w:rPr>
          <w:b/>
          <w:snapToGrid w:val="0"/>
          <w:szCs w:val="24"/>
        </w:rPr>
      </w:pPr>
    </w:p>
    <w:p w:rsidR="00345CDB" w:rsidRPr="00345CDB" w:rsidRDefault="00345CDB" w:rsidP="00345CDB">
      <w:pPr>
        <w:pStyle w:val="ListParagraph"/>
        <w:numPr>
          <w:ilvl w:val="0"/>
          <w:numId w:val="45"/>
        </w:numPr>
        <w:tabs>
          <w:tab w:val="left" w:pos="851"/>
          <w:tab w:val="left" w:pos="3119"/>
        </w:tabs>
        <w:jc w:val="both"/>
        <w:rPr>
          <w:rFonts w:ascii="Arial" w:hAnsi="Arial" w:cs="Arial"/>
          <w:snapToGrid w:val="0"/>
        </w:rPr>
      </w:pPr>
      <w:r w:rsidRPr="00345CDB">
        <w:rPr>
          <w:rFonts w:ascii="Arial" w:hAnsi="Arial" w:cs="Arial"/>
          <w:snapToGrid w:val="0"/>
        </w:rPr>
        <w:t xml:space="preserve">To ensure that accurate administrative records and systems are maintained as required by policies and procedures.  This will involve the use of manual and </w:t>
      </w:r>
      <w:proofErr w:type="spellStart"/>
      <w:r w:rsidRPr="00345CDB">
        <w:rPr>
          <w:rFonts w:ascii="Arial" w:hAnsi="Arial" w:cs="Arial"/>
          <w:snapToGrid w:val="0"/>
        </w:rPr>
        <w:t>computerised</w:t>
      </w:r>
      <w:proofErr w:type="spellEnd"/>
      <w:r w:rsidRPr="00345CDB">
        <w:rPr>
          <w:rFonts w:ascii="Arial" w:hAnsi="Arial" w:cs="Arial"/>
          <w:snapToGrid w:val="0"/>
        </w:rPr>
        <w:t xml:space="preserve"> systems.</w:t>
      </w:r>
    </w:p>
    <w:p w:rsidR="00345CDB" w:rsidRPr="00345CDB" w:rsidRDefault="00345CDB" w:rsidP="00345CDB">
      <w:pPr>
        <w:tabs>
          <w:tab w:val="left" w:pos="851"/>
          <w:tab w:val="left" w:pos="3119"/>
        </w:tabs>
        <w:ind w:left="851" w:hanging="851"/>
        <w:jc w:val="both"/>
        <w:rPr>
          <w:rFonts w:cs="Arial"/>
          <w:snapToGrid w:val="0"/>
        </w:rPr>
      </w:pPr>
    </w:p>
    <w:p w:rsidR="00345CDB" w:rsidRPr="00345CDB" w:rsidRDefault="00345CDB" w:rsidP="00345CDB">
      <w:pPr>
        <w:pStyle w:val="ListParagraph"/>
        <w:numPr>
          <w:ilvl w:val="0"/>
          <w:numId w:val="45"/>
        </w:numPr>
        <w:tabs>
          <w:tab w:val="left" w:pos="851"/>
          <w:tab w:val="left" w:pos="3119"/>
        </w:tabs>
        <w:jc w:val="both"/>
        <w:rPr>
          <w:rFonts w:ascii="Arial" w:hAnsi="Arial" w:cs="Arial"/>
          <w:snapToGrid w:val="0"/>
        </w:rPr>
      </w:pPr>
      <w:r w:rsidRPr="00345CDB">
        <w:rPr>
          <w:rFonts w:ascii="Arial" w:hAnsi="Arial" w:cs="Arial"/>
          <w:snapToGrid w:val="0"/>
        </w:rPr>
        <w:t>To respond appropriately to all telephone enquiries, ensuring that they are dealt with effectively and efficiently.  Line management is to be informed of any difficulties or issues.</w:t>
      </w:r>
    </w:p>
    <w:p w:rsidR="00345CDB" w:rsidRPr="00345CDB" w:rsidRDefault="00345CDB" w:rsidP="00345CDB">
      <w:pPr>
        <w:tabs>
          <w:tab w:val="left" w:pos="851"/>
          <w:tab w:val="left" w:pos="3119"/>
        </w:tabs>
        <w:ind w:left="851" w:hanging="851"/>
        <w:jc w:val="both"/>
        <w:rPr>
          <w:rFonts w:cs="Arial"/>
          <w:snapToGrid w:val="0"/>
        </w:rPr>
      </w:pPr>
    </w:p>
    <w:p w:rsidR="00345CDB" w:rsidRPr="00345CDB" w:rsidRDefault="00345CDB" w:rsidP="00345CDB">
      <w:pPr>
        <w:pStyle w:val="ListParagraph"/>
        <w:numPr>
          <w:ilvl w:val="0"/>
          <w:numId w:val="45"/>
        </w:numPr>
        <w:tabs>
          <w:tab w:val="left" w:pos="851"/>
          <w:tab w:val="left" w:pos="3119"/>
        </w:tabs>
        <w:jc w:val="both"/>
        <w:rPr>
          <w:rFonts w:ascii="Arial" w:hAnsi="Arial" w:cs="Arial"/>
          <w:snapToGrid w:val="0"/>
        </w:rPr>
      </w:pPr>
      <w:r w:rsidRPr="00345CDB">
        <w:rPr>
          <w:rFonts w:ascii="Arial" w:hAnsi="Arial" w:cs="Arial"/>
          <w:snapToGrid w:val="0"/>
        </w:rPr>
        <w:t xml:space="preserve">To use </w:t>
      </w:r>
      <w:proofErr w:type="spellStart"/>
      <w:r w:rsidRPr="00345CDB">
        <w:rPr>
          <w:rFonts w:ascii="Arial" w:hAnsi="Arial" w:cs="Arial"/>
          <w:snapToGrid w:val="0"/>
        </w:rPr>
        <w:t>Iclipse</w:t>
      </w:r>
      <w:proofErr w:type="spellEnd"/>
      <w:r w:rsidRPr="00345CDB">
        <w:rPr>
          <w:rFonts w:ascii="Arial" w:hAnsi="Arial" w:cs="Arial"/>
          <w:snapToGrid w:val="0"/>
        </w:rPr>
        <w:t>, to scan, store and retrieve documents and to input data in order to appropriately index documents within the System.</w:t>
      </w:r>
    </w:p>
    <w:p w:rsidR="00345CDB" w:rsidRPr="00345CDB" w:rsidRDefault="00345CDB" w:rsidP="00345CDB">
      <w:pPr>
        <w:tabs>
          <w:tab w:val="left" w:pos="851"/>
          <w:tab w:val="left" w:pos="3119"/>
        </w:tabs>
        <w:ind w:left="851" w:hanging="851"/>
        <w:jc w:val="both"/>
        <w:rPr>
          <w:rFonts w:cs="Arial"/>
          <w:snapToGrid w:val="0"/>
        </w:rPr>
      </w:pPr>
    </w:p>
    <w:p w:rsidR="00345CDB" w:rsidRPr="00345CDB" w:rsidRDefault="00345CDB" w:rsidP="00345CDB">
      <w:pPr>
        <w:pStyle w:val="ListParagraph"/>
        <w:numPr>
          <w:ilvl w:val="0"/>
          <w:numId w:val="45"/>
        </w:numPr>
        <w:tabs>
          <w:tab w:val="left" w:pos="851"/>
          <w:tab w:val="left" w:pos="3119"/>
        </w:tabs>
        <w:jc w:val="both"/>
        <w:rPr>
          <w:rFonts w:ascii="Arial" w:hAnsi="Arial" w:cs="Arial"/>
          <w:snapToGrid w:val="0"/>
        </w:rPr>
      </w:pPr>
      <w:r w:rsidRPr="00345CDB">
        <w:rPr>
          <w:rFonts w:ascii="Arial" w:hAnsi="Arial" w:cs="Arial"/>
          <w:snapToGrid w:val="0"/>
        </w:rPr>
        <w:t>Ensure that strict confidentiality is maintained in all areas of work, in accordance with departmental policies, procedures and guidance.</w:t>
      </w:r>
    </w:p>
    <w:p w:rsidR="00345CDB" w:rsidRPr="00345CDB" w:rsidRDefault="00345CDB" w:rsidP="00345CDB">
      <w:pPr>
        <w:tabs>
          <w:tab w:val="left" w:pos="851"/>
          <w:tab w:val="left" w:pos="3119"/>
        </w:tabs>
        <w:ind w:left="851" w:hanging="851"/>
        <w:jc w:val="both"/>
        <w:rPr>
          <w:rFonts w:cs="Arial"/>
          <w:snapToGrid w:val="0"/>
        </w:rPr>
      </w:pPr>
    </w:p>
    <w:p w:rsidR="00345CDB" w:rsidRPr="00345CDB" w:rsidRDefault="00345CDB" w:rsidP="00345CDB">
      <w:pPr>
        <w:pStyle w:val="ListParagraph"/>
        <w:numPr>
          <w:ilvl w:val="0"/>
          <w:numId w:val="45"/>
        </w:numPr>
        <w:tabs>
          <w:tab w:val="left" w:pos="851"/>
          <w:tab w:val="left" w:pos="3119"/>
        </w:tabs>
        <w:jc w:val="both"/>
        <w:rPr>
          <w:rFonts w:ascii="Arial" w:hAnsi="Arial" w:cs="Arial"/>
          <w:snapToGrid w:val="0"/>
        </w:rPr>
      </w:pPr>
      <w:r w:rsidRPr="00345CDB">
        <w:rPr>
          <w:rFonts w:ascii="Arial" w:hAnsi="Arial" w:cs="Arial"/>
          <w:snapToGrid w:val="0"/>
        </w:rPr>
        <w:t xml:space="preserve">To operate and maintain the recording and management of effective and efficient office systems, including the creating of templates and </w:t>
      </w:r>
      <w:proofErr w:type="spellStart"/>
      <w:r w:rsidRPr="00345CDB">
        <w:rPr>
          <w:rFonts w:ascii="Arial" w:hAnsi="Arial" w:cs="Arial"/>
          <w:snapToGrid w:val="0"/>
        </w:rPr>
        <w:t>computerised</w:t>
      </w:r>
      <w:proofErr w:type="spellEnd"/>
      <w:r w:rsidRPr="00345CDB">
        <w:rPr>
          <w:rFonts w:ascii="Arial" w:hAnsi="Arial" w:cs="Arial"/>
          <w:snapToGrid w:val="0"/>
        </w:rPr>
        <w:t xml:space="preserve"> file management to support the team.</w:t>
      </w:r>
    </w:p>
    <w:p w:rsidR="00345CDB" w:rsidRPr="00345CDB" w:rsidRDefault="00345CDB" w:rsidP="00345CDB">
      <w:pPr>
        <w:tabs>
          <w:tab w:val="left" w:pos="851"/>
          <w:tab w:val="left" w:pos="3119"/>
        </w:tabs>
        <w:ind w:left="851" w:hanging="851"/>
        <w:jc w:val="both"/>
        <w:rPr>
          <w:rFonts w:cs="Arial"/>
          <w:snapToGrid w:val="0"/>
        </w:rPr>
      </w:pPr>
    </w:p>
    <w:p w:rsidR="00345CDB" w:rsidRPr="00345CDB" w:rsidRDefault="00345CDB" w:rsidP="00345CDB">
      <w:pPr>
        <w:pStyle w:val="ListParagraph"/>
        <w:numPr>
          <w:ilvl w:val="0"/>
          <w:numId w:val="45"/>
        </w:numPr>
        <w:tabs>
          <w:tab w:val="left" w:pos="851"/>
          <w:tab w:val="left" w:pos="3119"/>
        </w:tabs>
        <w:jc w:val="both"/>
        <w:rPr>
          <w:rFonts w:ascii="Arial" w:hAnsi="Arial" w:cs="Arial"/>
          <w:snapToGrid w:val="0"/>
        </w:rPr>
      </w:pPr>
      <w:r w:rsidRPr="00345CDB">
        <w:rPr>
          <w:rFonts w:ascii="Arial" w:hAnsi="Arial" w:cs="Arial"/>
          <w:snapToGrid w:val="0"/>
        </w:rPr>
        <w:t>To provide cover at Reception areas, including answering any queries both face to face and on the telephone from members of the public, which may include the issuing of money vouchers to be handed to cashiers.</w:t>
      </w:r>
    </w:p>
    <w:p w:rsidR="00345CDB" w:rsidRPr="00345CDB" w:rsidRDefault="00345CDB" w:rsidP="00345CDB">
      <w:pPr>
        <w:tabs>
          <w:tab w:val="left" w:pos="851"/>
          <w:tab w:val="left" w:pos="3119"/>
        </w:tabs>
        <w:ind w:left="851" w:hanging="851"/>
        <w:jc w:val="both"/>
        <w:rPr>
          <w:rFonts w:cs="Arial"/>
          <w:snapToGrid w:val="0"/>
        </w:rPr>
      </w:pPr>
    </w:p>
    <w:p w:rsidR="00345CDB" w:rsidRPr="00345CDB" w:rsidRDefault="00345CDB" w:rsidP="00345CDB">
      <w:pPr>
        <w:pStyle w:val="ListParagraph"/>
        <w:numPr>
          <w:ilvl w:val="0"/>
          <w:numId w:val="45"/>
        </w:numPr>
        <w:tabs>
          <w:tab w:val="left" w:pos="851"/>
        </w:tabs>
        <w:jc w:val="both"/>
        <w:rPr>
          <w:rFonts w:ascii="Arial" w:hAnsi="Arial" w:cs="Arial"/>
          <w:snapToGrid w:val="0"/>
        </w:rPr>
      </w:pPr>
      <w:r w:rsidRPr="00345CDB">
        <w:rPr>
          <w:rFonts w:ascii="Arial" w:hAnsi="Arial" w:cs="Arial"/>
          <w:snapToGrid w:val="0"/>
        </w:rPr>
        <w:t>To provide a word processing service as required.</w:t>
      </w:r>
    </w:p>
    <w:p w:rsidR="00345CDB" w:rsidRPr="00345CDB" w:rsidRDefault="00345CDB" w:rsidP="00345CDB">
      <w:pPr>
        <w:tabs>
          <w:tab w:val="left" w:pos="3119"/>
        </w:tabs>
        <w:jc w:val="both"/>
        <w:rPr>
          <w:rFonts w:cs="Arial"/>
          <w:snapToGrid w:val="0"/>
        </w:rPr>
      </w:pPr>
    </w:p>
    <w:p w:rsidR="00345CDB" w:rsidRPr="00345CDB" w:rsidRDefault="00345CDB" w:rsidP="00345CDB">
      <w:pPr>
        <w:pStyle w:val="BodyTextIndent"/>
        <w:numPr>
          <w:ilvl w:val="0"/>
          <w:numId w:val="45"/>
        </w:numPr>
        <w:tabs>
          <w:tab w:val="left" w:pos="851"/>
        </w:tabs>
        <w:jc w:val="both"/>
        <w:rPr>
          <w:rFonts w:cs="Arial"/>
        </w:rPr>
      </w:pPr>
      <w:r w:rsidRPr="00345CDB">
        <w:rPr>
          <w:rFonts w:cs="Arial"/>
        </w:rPr>
        <w:t>To provide assistance and cover the other clerical posts as and when required.</w:t>
      </w:r>
    </w:p>
    <w:p w:rsidR="00345CDB" w:rsidRPr="00345CDB" w:rsidRDefault="00345CDB" w:rsidP="00345CDB">
      <w:pPr>
        <w:pStyle w:val="BodyTextIndent"/>
        <w:ind w:left="0"/>
        <w:jc w:val="both"/>
        <w:rPr>
          <w:rFonts w:cs="Arial"/>
        </w:rPr>
      </w:pPr>
    </w:p>
    <w:p w:rsidR="00345CDB" w:rsidRDefault="00345CDB" w:rsidP="00345CDB">
      <w:pPr>
        <w:pStyle w:val="BodyTextIndent"/>
        <w:numPr>
          <w:ilvl w:val="0"/>
          <w:numId w:val="45"/>
        </w:numPr>
        <w:jc w:val="both"/>
        <w:rPr>
          <w:rFonts w:cs="Arial"/>
        </w:rPr>
      </w:pPr>
      <w:r w:rsidRPr="00345CDB">
        <w:rPr>
          <w:rFonts w:cs="Arial"/>
        </w:rPr>
        <w:t>To assist in ensuring the Team provides responsive services.</w:t>
      </w:r>
    </w:p>
    <w:p w:rsidR="00345CDB" w:rsidRDefault="00345CDB" w:rsidP="00345CDB">
      <w:pPr>
        <w:pStyle w:val="ListParagraph"/>
        <w:rPr>
          <w:rFonts w:cs="Arial"/>
        </w:rPr>
      </w:pPr>
    </w:p>
    <w:p w:rsidR="00345CDB" w:rsidRDefault="00345CDB" w:rsidP="00345CDB">
      <w:pPr>
        <w:pStyle w:val="BodyTextIndent"/>
        <w:numPr>
          <w:ilvl w:val="0"/>
          <w:numId w:val="45"/>
        </w:numPr>
        <w:jc w:val="both"/>
        <w:rPr>
          <w:rFonts w:cs="Arial"/>
        </w:rPr>
      </w:pPr>
      <w:r>
        <w:rPr>
          <w:rFonts w:cs="Arial"/>
        </w:rPr>
        <w:t>To undertake financial process in accordance with the councils regulations.</w:t>
      </w:r>
    </w:p>
    <w:p w:rsidR="00E97F09" w:rsidRDefault="00E97F09" w:rsidP="00E97F09">
      <w:pPr>
        <w:pStyle w:val="ListParagraph"/>
        <w:rPr>
          <w:rFonts w:cs="Arial"/>
        </w:rPr>
      </w:pPr>
    </w:p>
    <w:p w:rsidR="00E97F09" w:rsidRPr="00345CDB" w:rsidRDefault="00E97F09" w:rsidP="00345CDB">
      <w:pPr>
        <w:pStyle w:val="BodyTextIndent"/>
        <w:numPr>
          <w:ilvl w:val="0"/>
          <w:numId w:val="45"/>
        </w:numPr>
        <w:jc w:val="both"/>
        <w:rPr>
          <w:rFonts w:cs="Arial"/>
        </w:rPr>
      </w:pPr>
      <w:r>
        <w:rPr>
          <w:rFonts w:cs="Arial"/>
        </w:rPr>
        <w:t>To provide support with ordering, minutes, dairy management and organising meetings and travel.</w:t>
      </w:r>
    </w:p>
    <w:p w:rsidR="00345CDB" w:rsidRPr="00345CDB" w:rsidRDefault="00345CDB" w:rsidP="00345CDB">
      <w:pPr>
        <w:pStyle w:val="BodyTextIndent"/>
        <w:ind w:left="0"/>
        <w:jc w:val="both"/>
        <w:rPr>
          <w:rFonts w:cs="Arial"/>
        </w:rPr>
      </w:pPr>
    </w:p>
    <w:p w:rsidR="00345CDB" w:rsidRDefault="00345CDB" w:rsidP="00345CDB">
      <w:pPr>
        <w:pStyle w:val="BodyTextIndent"/>
        <w:numPr>
          <w:ilvl w:val="0"/>
          <w:numId w:val="45"/>
        </w:numPr>
        <w:tabs>
          <w:tab w:val="left" w:pos="709"/>
        </w:tabs>
        <w:jc w:val="both"/>
        <w:rPr>
          <w:rFonts w:cs="Arial"/>
        </w:rPr>
      </w:pPr>
      <w:r w:rsidRPr="00345CDB">
        <w:rPr>
          <w:rFonts w:cs="Arial"/>
        </w:rPr>
        <w:t>Any other duties of a related nature, which might reasonably be required and allocated by the Managers.</w:t>
      </w:r>
    </w:p>
    <w:p w:rsidR="00474601" w:rsidRPr="00EB39E4" w:rsidRDefault="00EB39E4" w:rsidP="001D0829">
      <w:pPr>
        <w:jc w:val="both"/>
        <w:rPr>
          <w:rFonts w:cs="Arial"/>
          <w:szCs w:val="24"/>
        </w:rPr>
      </w:pPr>
      <w:r>
        <w:rPr>
          <w:rFonts w:cs="Arial"/>
          <w:szCs w:val="24"/>
        </w:rPr>
        <w:t xml:space="preserve">        </w:t>
      </w:r>
      <w:r w:rsidR="00474601" w:rsidRPr="00C50A42">
        <w:rPr>
          <w:rFonts w:cs="Arial"/>
          <w:szCs w:val="24"/>
        </w:rPr>
        <w:t xml:space="preserve">                                                                      </w:t>
      </w:r>
      <w:r>
        <w:rPr>
          <w:rFonts w:cs="Arial"/>
          <w:szCs w:val="24"/>
        </w:rPr>
        <w:t xml:space="preserve">                           </w:t>
      </w:r>
    </w:p>
    <w:p w:rsidR="00152777" w:rsidRPr="00EB39E4" w:rsidRDefault="00474601" w:rsidP="00A54F72">
      <w:pPr>
        <w:ind w:left="360" w:hanging="720"/>
        <w:jc w:val="both"/>
        <w:rPr>
          <w:rFonts w:cs="Arial"/>
          <w:sz w:val="22"/>
          <w:szCs w:val="22"/>
        </w:rPr>
      </w:pPr>
      <w:r>
        <w:rPr>
          <w:rFonts w:cs="Arial"/>
          <w:sz w:val="22"/>
          <w:szCs w:val="22"/>
        </w:rPr>
        <w:t xml:space="preserve">                                                                                                                                                                                                                                                                                                                                                                            </w:t>
      </w:r>
      <w:r w:rsidR="001D0829">
        <w:rPr>
          <w:rFonts w:cs="Arial"/>
          <w:sz w:val="22"/>
          <w:szCs w:val="22"/>
        </w:rPr>
        <w:t xml:space="preserve">                     </w:t>
      </w:r>
      <w:r w:rsidR="00152777"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1D0829" w:rsidP="00B910E1">
      <w:pPr>
        <w:rPr>
          <w:szCs w:val="24"/>
        </w:rPr>
      </w:pPr>
      <w:r>
        <w:rPr>
          <w:szCs w:val="24"/>
        </w:rPr>
        <w:t>Date:</w:t>
      </w:r>
      <w:r w:rsidR="00A54F72">
        <w:rPr>
          <w:szCs w:val="24"/>
        </w:rPr>
        <w:t xml:space="preserve"> </w:t>
      </w:r>
      <w:r>
        <w:rPr>
          <w:szCs w:val="24"/>
        </w:rPr>
        <w:t>November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03" w:rsidRDefault="006C6303" w:rsidP="00E95911">
      <w:r>
        <w:separator/>
      </w:r>
    </w:p>
  </w:endnote>
  <w:endnote w:type="continuationSeparator" w:id="0">
    <w:p w:rsidR="006C6303" w:rsidRDefault="006C630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39" w:rsidRPr="006A56E9" w:rsidRDefault="00AC296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F39" w:rsidRPr="000E072B" w:rsidRDefault="003F6F3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3F6F39" w:rsidRPr="000E072B" w:rsidRDefault="003F6F39" w:rsidP="001B5A59"/>
                </w:txbxContent>
              </v:textbox>
            </v:shape>
          </w:pict>
        </mc:Fallback>
      </mc:AlternateContent>
    </w:r>
    <w:r w:rsidR="003F6F39">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03" w:rsidRDefault="006C6303" w:rsidP="00E95911">
      <w:r>
        <w:separator/>
      </w:r>
    </w:p>
  </w:footnote>
  <w:footnote w:type="continuationSeparator" w:id="0">
    <w:p w:rsidR="006C6303" w:rsidRDefault="006C6303"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39" w:rsidRDefault="003F6F39"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3F6F39" w:rsidRDefault="003F6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3103222"/>
    <w:multiLevelType w:val="hybridMultilevel"/>
    <w:tmpl w:val="EAEE3C72"/>
    <w:lvl w:ilvl="0" w:tplc="35A4396C">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0576A"/>
    <w:multiLevelType w:val="hybridMultilevel"/>
    <w:tmpl w:val="787A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3834"/>
    <w:multiLevelType w:val="hybridMultilevel"/>
    <w:tmpl w:val="DA8C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0397F"/>
    <w:multiLevelType w:val="hybridMultilevel"/>
    <w:tmpl w:val="1084F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2"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253A9"/>
    <w:multiLevelType w:val="hybridMultilevel"/>
    <w:tmpl w:val="82DC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E0A88"/>
    <w:multiLevelType w:val="hybridMultilevel"/>
    <w:tmpl w:val="4A9E2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8"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9"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50318B"/>
    <w:multiLevelType w:val="hybridMultilevel"/>
    <w:tmpl w:val="B6CC3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5" w15:restartNumberingAfterBreak="0">
    <w:nsid w:val="39B47970"/>
    <w:multiLevelType w:val="hybridMultilevel"/>
    <w:tmpl w:val="1BAC1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6644D7"/>
    <w:multiLevelType w:val="hybridMultilevel"/>
    <w:tmpl w:val="4B30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E22710"/>
    <w:multiLevelType w:val="hybridMultilevel"/>
    <w:tmpl w:val="71846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612811"/>
    <w:multiLevelType w:val="hybridMultilevel"/>
    <w:tmpl w:val="FEDCE946"/>
    <w:lvl w:ilvl="0" w:tplc="D6C249E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5E175436"/>
    <w:multiLevelType w:val="hybridMultilevel"/>
    <w:tmpl w:val="BFD4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39"/>
  </w:num>
  <w:num w:numId="6">
    <w:abstractNumId w:val="30"/>
  </w:num>
  <w:num w:numId="7">
    <w:abstractNumId w:val="26"/>
  </w:num>
  <w:num w:numId="8">
    <w:abstractNumId w:val="42"/>
  </w:num>
  <w:num w:numId="9">
    <w:abstractNumId w:val="10"/>
  </w:num>
  <w:num w:numId="10">
    <w:abstractNumId w:val="22"/>
  </w:num>
  <w:num w:numId="11">
    <w:abstractNumId w:val="21"/>
  </w:num>
  <w:num w:numId="12">
    <w:abstractNumId w:val="43"/>
  </w:num>
  <w:num w:numId="13">
    <w:abstractNumId w:val="9"/>
  </w:num>
  <w:num w:numId="14">
    <w:abstractNumId w:val="27"/>
  </w:num>
  <w:num w:numId="15">
    <w:abstractNumId w:val="31"/>
  </w:num>
  <w:num w:numId="16">
    <w:abstractNumId w:val="40"/>
  </w:num>
  <w:num w:numId="17">
    <w:abstractNumId w:val="19"/>
  </w:num>
  <w:num w:numId="18">
    <w:abstractNumId w:val="34"/>
  </w:num>
  <w:num w:numId="19">
    <w:abstractNumId w:val="6"/>
  </w:num>
  <w:num w:numId="20">
    <w:abstractNumId w:val="24"/>
  </w:num>
  <w:num w:numId="21">
    <w:abstractNumId w:val="11"/>
  </w:num>
  <w:num w:numId="22">
    <w:abstractNumId w:val="12"/>
  </w:num>
  <w:num w:numId="23">
    <w:abstractNumId w:val="17"/>
  </w:num>
  <w:num w:numId="24">
    <w:abstractNumId w:val="14"/>
  </w:num>
  <w:num w:numId="25">
    <w:abstractNumId w:val="44"/>
  </w:num>
  <w:num w:numId="26">
    <w:abstractNumId w:val="13"/>
  </w:num>
  <w:num w:numId="27">
    <w:abstractNumId w:val="32"/>
  </w:num>
  <w:num w:numId="28">
    <w:abstractNumId w:val="37"/>
  </w:num>
  <w:num w:numId="29">
    <w:abstractNumId w:val="0"/>
  </w:num>
  <w:num w:numId="30">
    <w:abstractNumId w:val="8"/>
  </w:num>
  <w:num w:numId="31">
    <w:abstractNumId w:val="28"/>
  </w:num>
  <w:num w:numId="32">
    <w:abstractNumId w:val="2"/>
  </w:num>
  <w:num w:numId="33">
    <w:abstractNumId w:val="18"/>
  </w:num>
  <w:num w:numId="34">
    <w:abstractNumId w:val="23"/>
  </w:num>
  <w:num w:numId="35">
    <w:abstractNumId w:val="29"/>
  </w:num>
  <w:num w:numId="36">
    <w:abstractNumId w:val="5"/>
  </w:num>
  <w:num w:numId="37">
    <w:abstractNumId w:val="33"/>
  </w:num>
  <w:num w:numId="38">
    <w:abstractNumId w:val="15"/>
  </w:num>
  <w:num w:numId="39">
    <w:abstractNumId w:val="35"/>
  </w:num>
  <w:num w:numId="40">
    <w:abstractNumId w:val="25"/>
  </w:num>
  <w:num w:numId="41">
    <w:abstractNumId w:val="3"/>
  </w:num>
  <w:num w:numId="42">
    <w:abstractNumId w:val="7"/>
  </w:num>
  <w:num w:numId="43">
    <w:abstractNumId w:val="36"/>
  </w:num>
  <w:num w:numId="44">
    <w:abstractNumId w:val="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0029"/>
    <w:rsid w:val="0001370F"/>
    <w:rsid w:val="0001675B"/>
    <w:rsid w:val="00077E75"/>
    <w:rsid w:val="0008465E"/>
    <w:rsid w:val="000861A2"/>
    <w:rsid w:val="000902A8"/>
    <w:rsid w:val="000A6D34"/>
    <w:rsid w:val="000B44EC"/>
    <w:rsid w:val="000D4C11"/>
    <w:rsid w:val="000F368B"/>
    <w:rsid w:val="00133197"/>
    <w:rsid w:val="001459C7"/>
    <w:rsid w:val="00146C85"/>
    <w:rsid w:val="00152777"/>
    <w:rsid w:val="0015331F"/>
    <w:rsid w:val="0016070B"/>
    <w:rsid w:val="0016123F"/>
    <w:rsid w:val="001733AE"/>
    <w:rsid w:val="001A23C0"/>
    <w:rsid w:val="001B5A59"/>
    <w:rsid w:val="001D0829"/>
    <w:rsid w:val="001D51F4"/>
    <w:rsid w:val="00203ACA"/>
    <w:rsid w:val="002130FC"/>
    <w:rsid w:val="002173BF"/>
    <w:rsid w:val="00217C8B"/>
    <w:rsid w:val="0023146D"/>
    <w:rsid w:val="00237F9A"/>
    <w:rsid w:val="00243EC4"/>
    <w:rsid w:val="00253B38"/>
    <w:rsid w:val="002546BF"/>
    <w:rsid w:val="0028257A"/>
    <w:rsid w:val="0028578C"/>
    <w:rsid w:val="002929E9"/>
    <w:rsid w:val="002A1E24"/>
    <w:rsid w:val="002A3F47"/>
    <w:rsid w:val="002B247A"/>
    <w:rsid w:val="002B252A"/>
    <w:rsid w:val="002B46F4"/>
    <w:rsid w:val="002B61EF"/>
    <w:rsid w:val="002B7C95"/>
    <w:rsid w:val="002C1CFF"/>
    <w:rsid w:val="002C402C"/>
    <w:rsid w:val="002D0AF4"/>
    <w:rsid w:val="002E5095"/>
    <w:rsid w:val="002F1465"/>
    <w:rsid w:val="003163AD"/>
    <w:rsid w:val="003338E9"/>
    <w:rsid w:val="00334DD7"/>
    <w:rsid w:val="00345CDB"/>
    <w:rsid w:val="0035692C"/>
    <w:rsid w:val="00361886"/>
    <w:rsid w:val="00374B52"/>
    <w:rsid w:val="00384D6A"/>
    <w:rsid w:val="003A749B"/>
    <w:rsid w:val="003B5DB0"/>
    <w:rsid w:val="003B7D47"/>
    <w:rsid w:val="003D58C9"/>
    <w:rsid w:val="003D637C"/>
    <w:rsid w:val="003F6F39"/>
    <w:rsid w:val="004536B9"/>
    <w:rsid w:val="00456098"/>
    <w:rsid w:val="00473759"/>
    <w:rsid w:val="004744A5"/>
    <w:rsid w:val="00474601"/>
    <w:rsid w:val="004925E1"/>
    <w:rsid w:val="004B29DE"/>
    <w:rsid w:val="004D3BBC"/>
    <w:rsid w:val="004F400E"/>
    <w:rsid w:val="00502BDA"/>
    <w:rsid w:val="005519EF"/>
    <w:rsid w:val="00556045"/>
    <w:rsid w:val="005729D0"/>
    <w:rsid w:val="00574C42"/>
    <w:rsid w:val="005915D6"/>
    <w:rsid w:val="005A38C2"/>
    <w:rsid w:val="005B7D95"/>
    <w:rsid w:val="005C4626"/>
    <w:rsid w:val="005D166C"/>
    <w:rsid w:val="005E1672"/>
    <w:rsid w:val="005E3985"/>
    <w:rsid w:val="006016D9"/>
    <w:rsid w:val="00607673"/>
    <w:rsid w:val="006078B5"/>
    <w:rsid w:val="00625CB5"/>
    <w:rsid w:val="00632871"/>
    <w:rsid w:val="0063500A"/>
    <w:rsid w:val="00637851"/>
    <w:rsid w:val="0064520C"/>
    <w:rsid w:val="00650DC7"/>
    <w:rsid w:val="00671E0E"/>
    <w:rsid w:val="0067656B"/>
    <w:rsid w:val="006A56E9"/>
    <w:rsid w:val="006A6C8F"/>
    <w:rsid w:val="006B3C9F"/>
    <w:rsid w:val="006C6303"/>
    <w:rsid w:val="006D736C"/>
    <w:rsid w:val="006D76B4"/>
    <w:rsid w:val="006E247A"/>
    <w:rsid w:val="006E67BC"/>
    <w:rsid w:val="006E6AAA"/>
    <w:rsid w:val="0071065F"/>
    <w:rsid w:val="00712494"/>
    <w:rsid w:val="00714CA1"/>
    <w:rsid w:val="00715B79"/>
    <w:rsid w:val="00724888"/>
    <w:rsid w:val="0073227B"/>
    <w:rsid w:val="00754921"/>
    <w:rsid w:val="00756B63"/>
    <w:rsid w:val="00767C6C"/>
    <w:rsid w:val="00773BFA"/>
    <w:rsid w:val="00786089"/>
    <w:rsid w:val="00790197"/>
    <w:rsid w:val="00796DCE"/>
    <w:rsid w:val="007A1ED5"/>
    <w:rsid w:val="007B0116"/>
    <w:rsid w:val="007B0179"/>
    <w:rsid w:val="007B328B"/>
    <w:rsid w:val="007C38BC"/>
    <w:rsid w:val="007D7E02"/>
    <w:rsid w:val="007F3BDC"/>
    <w:rsid w:val="00804949"/>
    <w:rsid w:val="00815311"/>
    <w:rsid w:val="008212F3"/>
    <w:rsid w:val="0085039B"/>
    <w:rsid w:val="008B6A42"/>
    <w:rsid w:val="008E01EE"/>
    <w:rsid w:val="008E1242"/>
    <w:rsid w:val="008F2D3C"/>
    <w:rsid w:val="009006DD"/>
    <w:rsid w:val="0093559C"/>
    <w:rsid w:val="009524E5"/>
    <w:rsid w:val="00953A8C"/>
    <w:rsid w:val="00957876"/>
    <w:rsid w:val="009678A2"/>
    <w:rsid w:val="009740FF"/>
    <w:rsid w:val="00986178"/>
    <w:rsid w:val="00996D67"/>
    <w:rsid w:val="009A725A"/>
    <w:rsid w:val="009D4EBE"/>
    <w:rsid w:val="009E48DA"/>
    <w:rsid w:val="009E775E"/>
    <w:rsid w:val="00A01FCB"/>
    <w:rsid w:val="00A0340D"/>
    <w:rsid w:val="00A0383B"/>
    <w:rsid w:val="00A2065B"/>
    <w:rsid w:val="00A4480E"/>
    <w:rsid w:val="00A45B44"/>
    <w:rsid w:val="00A54F72"/>
    <w:rsid w:val="00A64CA3"/>
    <w:rsid w:val="00A70E2F"/>
    <w:rsid w:val="00A85146"/>
    <w:rsid w:val="00AA4773"/>
    <w:rsid w:val="00AC296C"/>
    <w:rsid w:val="00AD578F"/>
    <w:rsid w:val="00AF030F"/>
    <w:rsid w:val="00AF5AEC"/>
    <w:rsid w:val="00B839B7"/>
    <w:rsid w:val="00B83FB3"/>
    <w:rsid w:val="00B910E1"/>
    <w:rsid w:val="00BA3955"/>
    <w:rsid w:val="00BC0584"/>
    <w:rsid w:val="00BD7BF4"/>
    <w:rsid w:val="00BE1357"/>
    <w:rsid w:val="00BF0F8E"/>
    <w:rsid w:val="00C31F3D"/>
    <w:rsid w:val="00C3671E"/>
    <w:rsid w:val="00C36900"/>
    <w:rsid w:val="00C36B1E"/>
    <w:rsid w:val="00C50A42"/>
    <w:rsid w:val="00C57C70"/>
    <w:rsid w:val="00C81781"/>
    <w:rsid w:val="00C85361"/>
    <w:rsid w:val="00C94E9B"/>
    <w:rsid w:val="00CD63CE"/>
    <w:rsid w:val="00CE4F96"/>
    <w:rsid w:val="00CF69DA"/>
    <w:rsid w:val="00D117E3"/>
    <w:rsid w:val="00D2380F"/>
    <w:rsid w:val="00D60D43"/>
    <w:rsid w:val="00D6217E"/>
    <w:rsid w:val="00D62D70"/>
    <w:rsid w:val="00D6383C"/>
    <w:rsid w:val="00D64F8C"/>
    <w:rsid w:val="00D65AA8"/>
    <w:rsid w:val="00D744E4"/>
    <w:rsid w:val="00D75188"/>
    <w:rsid w:val="00DA1C4E"/>
    <w:rsid w:val="00DA7A3C"/>
    <w:rsid w:val="00DB1B90"/>
    <w:rsid w:val="00DB2CBF"/>
    <w:rsid w:val="00DB43B1"/>
    <w:rsid w:val="00DB51DC"/>
    <w:rsid w:val="00DB6A59"/>
    <w:rsid w:val="00DD3CAB"/>
    <w:rsid w:val="00DF3AFD"/>
    <w:rsid w:val="00E0190D"/>
    <w:rsid w:val="00E13092"/>
    <w:rsid w:val="00E35634"/>
    <w:rsid w:val="00E578B5"/>
    <w:rsid w:val="00E74F47"/>
    <w:rsid w:val="00E91A15"/>
    <w:rsid w:val="00E952F9"/>
    <w:rsid w:val="00E95911"/>
    <w:rsid w:val="00E97C26"/>
    <w:rsid w:val="00E97F09"/>
    <w:rsid w:val="00EA0181"/>
    <w:rsid w:val="00EA3D4E"/>
    <w:rsid w:val="00EB39E4"/>
    <w:rsid w:val="00EC35C8"/>
    <w:rsid w:val="00EC657D"/>
    <w:rsid w:val="00ED0FB1"/>
    <w:rsid w:val="00EF0E83"/>
    <w:rsid w:val="00EF692F"/>
    <w:rsid w:val="00F0691C"/>
    <w:rsid w:val="00F52BCA"/>
    <w:rsid w:val="00F62F69"/>
    <w:rsid w:val="00F6527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A2930E-713F-4AF3-8BA7-B092830B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link w:val="HeaderChar"/>
    <w:uiPriority w:val="99"/>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474601"/>
    <w:pPr>
      <w:ind w:left="720"/>
      <w:contextualSpacing/>
    </w:pPr>
    <w:rPr>
      <w:rFonts w:ascii="Calibri" w:eastAsia="Calibri" w:hAnsi="Calibri"/>
      <w:szCs w:val="24"/>
      <w:lang w:val="en-US" w:bidi="en-US"/>
    </w:rPr>
  </w:style>
  <w:style w:type="character" w:customStyle="1" w:styleId="HeaderChar">
    <w:name w:val="Header Char"/>
    <w:basedOn w:val="DefaultParagraphFont"/>
    <w:link w:val="Header"/>
    <w:uiPriority w:val="99"/>
    <w:rsid w:val="0047460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2018-10-03T08:29:00Z</cp:lastPrinted>
  <dcterms:created xsi:type="dcterms:W3CDTF">2024-05-09T08:35:00Z</dcterms:created>
  <dcterms:modified xsi:type="dcterms:W3CDTF">2024-05-09T08:35:00Z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1553630603</vt:i4>
  </property>
  <property fmtid="{D5CDD505-2E9C-101B-9397-08002B2CF9AE}" pid="3" name="_NewReviewCycle">
    <vt:lpwstr/>
  </property>
  <property fmtid="{D5CDD505-2E9C-101B-9397-08002B2CF9AE}" pid="4" name="_EmailSubject">
    <vt:lpwstr>105265 Team Clerk - Vacancy</vt:lpwstr>
  </property>
  <property fmtid="{D5CDD505-2E9C-101B-9397-08002B2CF9AE}" pid="5" name="_AuthorEmail">
    <vt:lpwstr>Amelia.Tabb@hartlepool.gov.uk</vt:lpwstr>
  </property>
  <property fmtid="{D5CDD505-2E9C-101B-9397-08002B2CF9AE}" pid="6" name="_AuthorEmailDisplayName">
    <vt:lpwstr>Amelia Tabb</vt:lpwstr>
  </property>
  <property fmtid="{D5CDD505-2E9C-101B-9397-08002B2CF9AE}" pid="7" name="_PreviousAdHocReviewCycleID">
    <vt:i4>730520609</vt:i4>
  </property>
  <property fmtid="{D5CDD505-2E9C-101B-9397-08002B2CF9AE}" pid="8" name="_ReviewingToolsShownOnce">
    <vt:lpwstr/>
  </property>
</Properties>
</file>