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6477" w14:textId="77777777" w:rsidR="00D2380F" w:rsidRPr="00D75188" w:rsidRDefault="00D2380F" w:rsidP="00D2380F">
      <w:pPr>
        <w:pStyle w:val="PlainText"/>
        <w:jc w:val="center"/>
        <w:outlineLvl w:val="0"/>
        <w:rPr>
          <w:rFonts w:ascii="Arial" w:hAnsi="Arial" w:cs="Arial"/>
          <w:b/>
          <w:sz w:val="28"/>
          <w:szCs w:val="28"/>
          <w:u w:val="single"/>
        </w:rPr>
      </w:pPr>
      <w:r w:rsidRPr="00D75188">
        <w:rPr>
          <w:rFonts w:ascii="Arial" w:hAnsi="Arial" w:cs="Arial"/>
          <w:b/>
          <w:sz w:val="28"/>
          <w:szCs w:val="28"/>
          <w:u w:val="single"/>
        </w:rPr>
        <w:t>JOB DESCRIPTION</w:t>
      </w:r>
    </w:p>
    <w:p w14:paraId="37156478" w14:textId="77777777" w:rsidR="00D2380F" w:rsidRPr="00D75188" w:rsidRDefault="00D2380F" w:rsidP="00D2380F">
      <w:pPr>
        <w:pStyle w:val="PlainText"/>
        <w:jc w:val="center"/>
        <w:outlineLvl w:val="0"/>
        <w:rPr>
          <w:rFonts w:ascii="Arial" w:hAnsi="Arial" w:cs="Arial"/>
          <w:b/>
          <w:sz w:val="24"/>
          <w:szCs w:val="24"/>
          <w:u w:val="single"/>
        </w:rPr>
      </w:pPr>
    </w:p>
    <w:p w14:paraId="3715647A" w14:textId="5803251F" w:rsidR="00D2380F" w:rsidRPr="00D75188" w:rsidRDefault="009A25C6" w:rsidP="00D2380F">
      <w:pPr>
        <w:pStyle w:val="PlainText"/>
        <w:jc w:val="center"/>
        <w:outlineLvl w:val="0"/>
        <w:rPr>
          <w:rFonts w:ascii="Arial" w:hAnsi="Arial" w:cs="Arial"/>
          <w:b/>
          <w:sz w:val="24"/>
          <w:szCs w:val="24"/>
          <w:u w:val="single"/>
        </w:rPr>
      </w:pPr>
      <w:r>
        <w:rPr>
          <w:rFonts w:ascii="Arial" w:hAnsi="Arial" w:cs="Arial"/>
          <w:b/>
          <w:sz w:val="24"/>
          <w:szCs w:val="24"/>
          <w:u w:val="single"/>
        </w:rPr>
        <w:t>CHILDRENS AND JOINT</w:t>
      </w:r>
    </w:p>
    <w:p w14:paraId="3715647B" w14:textId="77777777" w:rsidR="00D75188" w:rsidRDefault="00D75188" w:rsidP="00D2380F">
      <w:pPr>
        <w:ind w:left="2880" w:hanging="2880"/>
        <w:rPr>
          <w:rFonts w:cs="Arial"/>
          <w:b/>
          <w:bCs/>
          <w:szCs w:val="24"/>
        </w:rPr>
      </w:pPr>
    </w:p>
    <w:p w14:paraId="3715647C" w14:textId="77777777" w:rsidR="004744A5" w:rsidRPr="00D75188" w:rsidRDefault="004744A5" w:rsidP="00D2380F">
      <w:pPr>
        <w:ind w:left="2880" w:hanging="2880"/>
        <w:rPr>
          <w:rFonts w:cs="Arial"/>
          <w:b/>
          <w:bCs/>
          <w:szCs w:val="24"/>
        </w:rPr>
      </w:pPr>
    </w:p>
    <w:p w14:paraId="3715647D" w14:textId="2C81055F" w:rsidR="00D2380F" w:rsidRPr="00D75188" w:rsidRDefault="00D2380F" w:rsidP="00D2380F">
      <w:pPr>
        <w:ind w:left="2880" w:hanging="2880"/>
        <w:rPr>
          <w:rFonts w:cs="Arial"/>
          <w:szCs w:val="24"/>
        </w:rPr>
      </w:pPr>
      <w:r w:rsidRPr="00D75188">
        <w:rPr>
          <w:rFonts w:cs="Arial"/>
          <w:b/>
          <w:bCs/>
          <w:szCs w:val="24"/>
        </w:rPr>
        <w:t>JOB TITLE:</w:t>
      </w:r>
      <w:r w:rsidRPr="00D75188">
        <w:rPr>
          <w:rFonts w:cs="Arial"/>
          <w:szCs w:val="24"/>
        </w:rPr>
        <w:tab/>
      </w:r>
      <w:r w:rsidR="009A25C6">
        <w:rPr>
          <w:rFonts w:cs="Arial"/>
          <w:szCs w:val="24"/>
        </w:rPr>
        <w:t xml:space="preserve">Volunteer </w:t>
      </w:r>
      <w:r w:rsidR="0088057C">
        <w:rPr>
          <w:rFonts w:cs="Arial"/>
          <w:szCs w:val="24"/>
        </w:rPr>
        <w:t xml:space="preserve">&amp; Recovery Community </w:t>
      </w:r>
      <w:r w:rsidR="005467F3">
        <w:rPr>
          <w:rFonts w:cs="Arial"/>
          <w:szCs w:val="24"/>
        </w:rPr>
        <w:t>Coordinator</w:t>
      </w:r>
    </w:p>
    <w:p w14:paraId="3715647E" w14:textId="77777777" w:rsidR="00D2380F" w:rsidRPr="00D75188" w:rsidRDefault="00D2380F" w:rsidP="00D2380F">
      <w:pPr>
        <w:ind w:left="2880" w:hanging="2880"/>
        <w:rPr>
          <w:rFonts w:cs="Arial"/>
          <w:b/>
          <w:bCs/>
          <w:szCs w:val="24"/>
        </w:rPr>
      </w:pPr>
    </w:p>
    <w:p w14:paraId="3715647F" w14:textId="4788BA48" w:rsidR="00D2380F" w:rsidRPr="00D75188" w:rsidRDefault="00D2380F" w:rsidP="00D2380F">
      <w:pPr>
        <w:ind w:left="2880" w:hanging="2880"/>
        <w:rPr>
          <w:rFonts w:cs="Arial"/>
          <w:szCs w:val="24"/>
        </w:rPr>
      </w:pPr>
      <w:r w:rsidRPr="00D75188">
        <w:rPr>
          <w:rFonts w:cs="Arial"/>
          <w:b/>
          <w:bCs/>
          <w:szCs w:val="24"/>
        </w:rPr>
        <w:t>DIVISION</w:t>
      </w:r>
      <w:r w:rsidR="00D75188">
        <w:rPr>
          <w:rFonts w:cs="Arial"/>
          <w:b/>
          <w:bCs/>
          <w:szCs w:val="24"/>
        </w:rPr>
        <w:t>:</w:t>
      </w:r>
      <w:r w:rsidRPr="00D75188">
        <w:rPr>
          <w:rFonts w:cs="Arial"/>
          <w:szCs w:val="24"/>
        </w:rPr>
        <w:tab/>
      </w:r>
      <w:r w:rsidR="009A25C6">
        <w:rPr>
          <w:rFonts w:cs="Arial"/>
          <w:szCs w:val="24"/>
        </w:rPr>
        <w:t xml:space="preserve">Substance Misuse Service (START) </w:t>
      </w:r>
    </w:p>
    <w:p w14:paraId="37156480" w14:textId="77777777" w:rsidR="00D2380F" w:rsidRPr="00D75188" w:rsidRDefault="00D2380F" w:rsidP="00D2380F">
      <w:pPr>
        <w:rPr>
          <w:rFonts w:cs="Arial"/>
          <w:szCs w:val="24"/>
        </w:rPr>
      </w:pPr>
    </w:p>
    <w:p w14:paraId="37156481" w14:textId="068A6E66" w:rsidR="00D2380F" w:rsidRPr="00D75188" w:rsidRDefault="00EF0E83" w:rsidP="00826B9D">
      <w:pPr>
        <w:tabs>
          <w:tab w:val="left" w:pos="2835"/>
        </w:tabs>
        <w:ind w:left="2835" w:hanging="2835"/>
        <w:rPr>
          <w:rFonts w:cs="Arial"/>
          <w:szCs w:val="24"/>
        </w:rPr>
      </w:pPr>
      <w:r>
        <w:rPr>
          <w:rFonts w:cs="Arial"/>
          <w:b/>
          <w:bCs/>
          <w:szCs w:val="24"/>
        </w:rPr>
        <w:t>GRADE</w:t>
      </w:r>
      <w:r w:rsidR="00D75188">
        <w:rPr>
          <w:rFonts w:cs="Arial"/>
          <w:b/>
          <w:bCs/>
          <w:szCs w:val="24"/>
        </w:rPr>
        <w:t>:</w:t>
      </w:r>
      <w:r w:rsidR="00D2380F" w:rsidRPr="00D75188">
        <w:rPr>
          <w:rFonts w:cs="Arial"/>
          <w:szCs w:val="24"/>
        </w:rPr>
        <w:tab/>
      </w:r>
      <w:r w:rsidR="00826B9D">
        <w:rPr>
          <w:rFonts w:cs="Arial"/>
          <w:szCs w:val="24"/>
        </w:rPr>
        <w:t xml:space="preserve">Job holders </w:t>
      </w:r>
      <w:r w:rsidR="00876754">
        <w:rPr>
          <w:rFonts w:cs="Arial"/>
          <w:szCs w:val="24"/>
        </w:rPr>
        <w:t>will</w:t>
      </w:r>
      <w:r w:rsidR="00826B9D">
        <w:rPr>
          <w:rFonts w:cs="Arial"/>
          <w:szCs w:val="24"/>
        </w:rPr>
        <w:t xml:space="preserve"> be appointed at either Band 7, Band 8, or Band 9</w:t>
      </w:r>
    </w:p>
    <w:p w14:paraId="37156482" w14:textId="77777777" w:rsidR="00D2380F" w:rsidRPr="00D75188" w:rsidRDefault="00D2380F" w:rsidP="00D2380F">
      <w:pPr>
        <w:rPr>
          <w:rFonts w:cs="Arial"/>
          <w:szCs w:val="24"/>
        </w:rPr>
      </w:pPr>
    </w:p>
    <w:p w14:paraId="37156483" w14:textId="027E6E11" w:rsidR="00D2380F" w:rsidRPr="00D75188" w:rsidRDefault="00D2380F" w:rsidP="00D2380F">
      <w:pPr>
        <w:rPr>
          <w:rFonts w:cs="Arial"/>
          <w:szCs w:val="24"/>
        </w:rPr>
      </w:pPr>
      <w:r w:rsidRPr="00D75188">
        <w:rPr>
          <w:rFonts w:cs="Arial"/>
          <w:b/>
          <w:bCs/>
          <w:szCs w:val="24"/>
        </w:rPr>
        <w:t>RESPONSIBLE TO</w:t>
      </w:r>
      <w:r w:rsidR="00D75188">
        <w:rPr>
          <w:rFonts w:cs="Arial"/>
          <w:b/>
          <w:bCs/>
          <w:szCs w:val="24"/>
        </w:rPr>
        <w:t>:</w:t>
      </w:r>
      <w:r w:rsidRPr="00D75188">
        <w:rPr>
          <w:rFonts w:cs="Arial"/>
          <w:szCs w:val="24"/>
        </w:rPr>
        <w:tab/>
      </w:r>
      <w:r w:rsidR="009A25C6">
        <w:rPr>
          <w:rFonts w:cs="Arial"/>
          <w:szCs w:val="24"/>
        </w:rPr>
        <w:t>Team Leader</w:t>
      </w:r>
      <w:r w:rsidRPr="00D75188">
        <w:rPr>
          <w:rFonts w:cs="Arial"/>
          <w:i/>
          <w:szCs w:val="24"/>
        </w:rPr>
        <w:t xml:space="preserve"> </w:t>
      </w:r>
    </w:p>
    <w:p w14:paraId="37156484" w14:textId="77777777" w:rsidR="00D2380F" w:rsidRPr="00D75188" w:rsidRDefault="00D2380F" w:rsidP="00D2380F">
      <w:pPr>
        <w:rPr>
          <w:rFonts w:cs="Arial"/>
          <w:szCs w:val="24"/>
        </w:rPr>
      </w:pPr>
    </w:p>
    <w:p w14:paraId="37156486" w14:textId="13513CCC" w:rsidR="0015331F" w:rsidRDefault="00D2380F" w:rsidP="00A16E8A">
      <w:pPr>
        <w:rPr>
          <w:rFonts w:cs="Arial"/>
          <w:szCs w:val="24"/>
        </w:rPr>
      </w:pPr>
      <w:r w:rsidRPr="00D75188">
        <w:rPr>
          <w:rFonts w:cs="Arial"/>
          <w:b/>
          <w:bCs/>
          <w:szCs w:val="24"/>
        </w:rPr>
        <w:t>POST REFERENCE</w:t>
      </w:r>
      <w:r w:rsidR="00D75188">
        <w:rPr>
          <w:rFonts w:cs="Arial"/>
          <w:b/>
          <w:bCs/>
          <w:szCs w:val="24"/>
        </w:rPr>
        <w:t>:</w:t>
      </w:r>
      <w:r w:rsidRPr="00D75188">
        <w:rPr>
          <w:rFonts w:cs="Arial"/>
          <w:b/>
          <w:bCs/>
          <w:szCs w:val="24"/>
        </w:rPr>
        <w:t xml:space="preserve"> </w:t>
      </w:r>
      <w:r w:rsidRPr="00D75188">
        <w:rPr>
          <w:rFonts w:cs="Arial"/>
          <w:szCs w:val="24"/>
        </w:rPr>
        <w:tab/>
      </w:r>
      <w:r w:rsidR="00605E33" w:rsidRPr="00FF440D">
        <w:rPr>
          <w:rFonts w:cs="Arial"/>
          <w:szCs w:val="24"/>
        </w:rPr>
        <w:t>107990</w:t>
      </w:r>
      <w:bookmarkStart w:id="0" w:name="_GoBack"/>
      <w:bookmarkEnd w:id="0"/>
    </w:p>
    <w:p w14:paraId="0F1E753F" w14:textId="77777777" w:rsidR="00D4689F" w:rsidRPr="00D75188" w:rsidRDefault="00D4689F" w:rsidP="00A16E8A">
      <w:pPr>
        <w:rPr>
          <w:rFonts w:cs="Arial"/>
          <w:b/>
          <w:szCs w:val="24"/>
          <w:u w:val="single"/>
        </w:rPr>
      </w:pPr>
    </w:p>
    <w:p w14:paraId="37156487" w14:textId="77777777" w:rsidR="004744A5" w:rsidRDefault="004744A5" w:rsidP="00D2380F">
      <w:pPr>
        <w:pStyle w:val="PlainText"/>
        <w:tabs>
          <w:tab w:val="left" w:pos="810"/>
          <w:tab w:val="left" w:pos="1418"/>
        </w:tabs>
        <w:jc w:val="both"/>
        <w:rPr>
          <w:rFonts w:ascii="Arial" w:hAnsi="Arial" w:cs="Arial"/>
          <w:b/>
          <w:sz w:val="24"/>
          <w:szCs w:val="24"/>
        </w:rPr>
      </w:pPr>
    </w:p>
    <w:p w14:paraId="37156488" w14:textId="77777777" w:rsidR="00152777" w:rsidRPr="009948C8" w:rsidRDefault="00152777" w:rsidP="00152777">
      <w:pPr>
        <w:tabs>
          <w:tab w:val="left" w:pos="851"/>
          <w:tab w:val="left" w:pos="3119"/>
        </w:tabs>
        <w:jc w:val="both"/>
        <w:rPr>
          <w:b/>
          <w:snapToGrid w:val="0"/>
          <w:szCs w:val="24"/>
          <w:u w:val="single"/>
        </w:rPr>
      </w:pPr>
      <w:r w:rsidRPr="009948C8">
        <w:rPr>
          <w:b/>
          <w:snapToGrid w:val="0"/>
          <w:szCs w:val="24"/>
          <w:u w:val="single"/>
        </w:rPr>
        <w:t>Purpose of Post</w:t>
      </w:r>
    </w:p>
    <w:p w14:paraId="37156489" w14:textId="77777777" w:rsidR="00152777" w:rsidRPr="00D75188" w:rsidRDefault="00152777" w:rsidP="00152777">
      <w:pPr>
        <w:tabs>
          <w:tab w:val="left" w:pos="851"/>
          <w:tab w:val="left" w:pos="3119"/>
        </w:tabs>
        <w:jc w:val="both"/>
        <w:rPr>
          <w:snapToGrid w:val="0"/>
          <w:szCs w:val="24"/>
        </w:rPr>
      </w:pPr>
    </w:p>
    <w:p w14:paraId="3715648A" w14:textId="6DE3CABB" w:rsidR="00152777" w:rsidRDefault="00294D0B" w:rsidP="00541C9C">
      <w:pPr>
        <w:pStyle w:val="ListParagraph"/>
        <w:numPr>
          <w:ilvl w:val="0"/>
          <w:numId w:val="40"/>
        </w:numPr>
        <w:rPr>
          <w:snapToGrid w:val="0"/>
          <w:szCs w:val="24"/>
        </w:rPr>
      </w:pPr>
      <w:r>
        <w:rPr>
          <w:snapToGrid w:val="0"/>
          <w:szCs w:val="24"/>
        </w:rPr>
        <w:t>T</w:t>
      </w:r>
      <w:r w:rsidR="0088057C">
        <w:rPr>
          <w:snapToGrid w:val="0"/>
          <w:szCs w:val="24"/>
        </w:rPr>
        <w:t>o support</w:t>
      </w:r>
      <w:r w:rsidR="000C2722">
        <w:rPr>
          <w:snapToGrid w:val="0"/>
          <w:szCs w:val="24"/>
        </w:rPr>
        <w:t xml:space="preserve"> the development of</w:t>
      </w:r>
      <w:r>
        <w:rPr>
          <w:snapToGrid w:val="0"/>
          <w:szCs w:val="24"/>
        </w:rPr>
        <w:t xml:space="preserve"> a recovery </w:t>
      </w:r>
      <w:r w:rsidR="000C2722">
        <w:rPr>
          <w:snapToGrid w:val="0"/>
          <w:szCs w:val="24"/>
        </w:rPr>
        <w:t>community in</w:t>
      </w:r>
      <w:r>
        <w:rPr>
          <w:snapToGrid w:val="0"/>
          <w:szCs w:val="24"/>
        </w:rPr>
        <w:t xml:space="preserve"> Hartlepool</w:t>
      </w:r>
    </w:p>
    <w:p w14:paraId="0E16B278" w14:textId="7DE63FA1" w:rsidR="00294D0B" w:rsidRDefault="0088057C" w:rsidP="00294D0B">
      <w:pPr>
        <w:numPr>
          <w:ilvl w:val="0"/>
          <w:numId w:val="40"/>
        </w:numPr>
        <w:rPr>
          <w:rFonts w:cs="Arial"/>
        </w:rPr>
      </w:pPr>
      <w:r>
        <w:rPr>
          <w:rFonts w:cs="Arial"/>
        </w:rPr>
        <w:t>To support and maintain</w:t>
      </w:r>
      <w:r w:rsidR="00294D0B">
        <w:rPr>
          <w:rFonts w:cs="Arial"/>
        </w:rPr>
        <w:t xml:space="preserve"> working relationships with relevant organisations</w:t>
      </w:r>
    </w:p>
    <w:p w14:paraId="27CE6E9C" w14:textId="5F91815A" w:rsidR="00294D0B" w:rsidRDefault="00294D0B" w:rsidP="00541C9C">
      <w:pPr>
        <w:pStyle w:val="ListParagraph"/>
        <w:numPr>
          <w:ilvl w:val="0"/>
          <w:numId w:val="40"/>
        </w:numPr>
        <w:rPr>
          <w:snapToGrid w:val="0"/>
          <w:szCs w:val="24"/>
        </w:rPr>
      </w:pPr>
      <w:r>
        <w:rPr>
          <w:snapToGrid w:val="0"/>
          <w:szCs w:val="24"/>
        </w:rPr>
        <w:t>To implement Breaking Free Online programme for the residents of Hartlepool</w:t>
      </w:r>
    </w:p>
    <w:p w14:paraId="1558ADC0" w14:textId="77777777" w:rsidR="00294D0B" w:rsidRPr="009948C8" w:rsidRDefault="00294D0B" w:rsidP="00294D0B">
      <w:pPr>
        <w:numPr>
          <w:ilvl w:val="0"/>
          <w:numId w:val="40"/>
        </w:numPr>
        <w:rPr>
          <w:snapToGrid w:val="0"/>
          <w:szCs w:val="24"/>
        </w:rPr>
      </w:pPr>
      <w:r>
        <w:rPr>
          <w:rFonts w:cs="Arial"/>
        </w:rPr>
        <w:t>To promote volunteering, recognising and celebrating volunteer efforts</w:t>
      </w:r>
    </w:p>
    <w:p w14:paraId="71D6B0DF" w14:textId="57E5666E" w:rsidR="00541C9C" w:rsidRPr="000C2722" w:rsidRDefault="0088057C" w:rsidP="000C2722">
      <w:pPr>
        <w:pStyle w:val="ListParagraph"/>
        <w:numPr>
          <w:ilvl w:val="0"/>
          <w:numId w:val="40"/>
        </w:numPr>
        <w:rPr>
          <w:snapToGrid w:val="0"/>
          <w:szCs w:val="24"/>
        </w:rPr>
      </w:pPr>
      <w:r>
        <w:rPr>
          <w:snapToGrid w:val="0"/>
          <w:szCs w:val="24"/>
        </w:rPr>
        <w:t>To support varying mutual aid groups and communities</w:t>
      </w:r>
      <w:r w:rsidR="000C2722">
        <w:rPr>
          <w:snapToGrid w:val="0"/>
          <w:szCs w:val="24"/>
        </w:rPr>
        <w:t xml:space="preserve"> in Hartlepool</w:t>
      </w:r>
    </w:p>
    <w:p w14:paraId="544C5FEF" w14:textId="77777777" w:rsidR="00541C9C" w:rsidRDefault="00541C9C" w:rsidP="00ED4ED7">
      <w:pPr>
        <w:tabs>
          <w:tab w:val="left" w:pos="851"/>
          <w:tab w:val="left" w:pos="3119"/>
        </w:tabs>
        <w:rPr>
          <w:b/>
          <w:snapToGrid w:val="0"/>
          <w:szCs w:val="24"/>
        </w:rPr>
      </w:pPr>
    </w:p>
    <w:p w14:paraId="219245B2" w14:textId="77777777" w:rsidR="009948C8" w:rsidRDefault="009948C8" w:rsidP="00ED4ED7">
      <w:pPr>
        <w:tabs>
          <w:tab w:val="left" w:pos="851"/>
          <w:tab w:val="left" w:pos="3119"/>
        </w:tabs>
        <w:rPr>
          <w:b/>
          <w:snapToGrid w:val="0"/>
          <w:szCs w:val="24"/>
        </w:rPr>
      </w:pPr>
    </w:p>
    <w:p w14:paraId="3715648D" w14:textId="07BA051E" w:rsidR="00D75188" w:rsidRPr="009948C8" w:rsidRDefault="00541C9C" w:rsidP="00ED4ED7">
      <w:pPr>
        <w:tabs>
          <w:tab w:val="left" w:pos="851"/>
          <w:tab w:val="left" w:pos="3119"/>
        </w:tabs>
        <w:rPr>
          <w:b/>
          <w:snapToGrid w:val="0"/>
          <w:szCs w:val="24"/>
          <w:u w:val="single"/>
        </w:rPr>
      </w:pPr>
      <w:r>
        <w:rPr>
          <w:b/>
          <w:snapToGrid w:val="0"/>
          <w:szCs w:val="24"/>
          <w:u w:val="single"/>
        </w:rPr>
        <w:t>K</w:t>
      </w:r>
      <w:r w:rsidR="00D75188" w:rsidRPr="009948C8">
        <w:rPr>
          <w:b/>
          <w:snapToGrid w:val="0"/>
          <w:szCs w:val="24"/>
          <w:u w:val="single"/>
        </w:rPr>
        <w:t>ey Relationships</w:t>
      </w:r>
    </w:p>
    <w:p w14:paraId="3715648E" w14:textId="77777777" w:rsidR="00D75188" w:rsidRPr="00D75188" w:rsidRDefault="00D75188" w:rsidP="00ED4ED7">
      <w:pPr>
        <w:tabs>
          <w:tab w:val="left" w:pos="851"/>
          <w:tab w:val="left" w:pos="3119"/>
        </w:tabs>
        <w:rPr>
          <w:snapToGrid w:val="0"/>
          <w:szCs w:val="24"/>
        </w:rPr>
      </w:pPr>
    </w:p>
    <w:p w14:paraId="37156490" w14:textId="275176BE" w:rsidR="00D75188" w:rsidRDefault="009A25C6" w:rsidP="00541C9C">
      <w:pPr>
        <w:pStyle w:val="ListParagraph"/>
        <w:numPr>
          <w:ilvl w:val="0"/>
          <w:numId w:val="38"/>
        </w:numPr>
        <w:tabs>
          <w:tab w:val="left" w:pos="851"/>
          <w:tab w:val="left" w:pos="3119"/>
        </w:tabs>
        <w:rPr>
          <w:snapToGrid w:val="0"/>
          <w:szCs w:val="24"/>
        </w:rPr>
      </w:pPr>
      <w:r>
        <w:rPr>
          <w:snapToGrid w:val="0"/>
          <w:szCs w:val="24"/>
        </w:rPr>
        <w:t>SMART Recovery UK</w:t>
      </w:r>
    </w:p>
    <w:p w14:paraId="7B450EEB" w14:textId="40A3CD4C" w:rsidR="009A25C6" w:rsidRDefault="009A25C6" w:rsidP="00541C9C">
      <w:pPr>
        <w:pStyle w:val="ListParagraph"/>
        <w:numPr>
          <w:ilvl w:val="0"/>
          <w:numId w:val="38"/>
        </w:numPr>
        <w:tabs>
          <w:tab w:val="left" w:pos="851"/>
          <w:tab w:val="left" w:pos="3119"/>
        </w:tabs>
        <w:rPr>
          <w:snapToGrid w:val="0"/>
          <w:szCs w:val="24"/>
        </w:rPr>
      </w:pPr>
      <w:r>
        <w:rPr>
          <w:snapToGrid w:val="0"/>
          <w:szCs w:val="24"/>
        </w:rPr>
        <w:t>Breaking Free Online services development team</w:t>
      </w:r>
    </w:p>
    <w:p w14:paraId="6707A61D" w14:textId="4254FCD3" w:rsidR="00D1399B" w:rsidRDefault="00D1399B" w:rsidP="00541C9C">
      <w:pPr>
        <w:pStyle w:val="ListParagraph"/>
        <w:numPr>
          <w:ilvl w:val="0"/>
          <w:numId w:val="38"/>
        </w:numPr>
        <w:tabs>
          <w:tab w:val="left" w:pos="851"/>
          <w:tab w:val="left" w:pos="3119"/>
        </w:tabs>
        <w:rPr>
          <w:snapToGrid w:val="0"/>
          <w:szCs w:val="24"/>
        </w:rPr>
      </w:pPr>
      <w:r>
        <w:rPr>
          <w:snapToGrid w:val="0"/>
          <w:szCs w:val="24"/>
        </w:rPr>
        <w:t>Volunteer Recovery &amp; Community Coordinator</w:t>
      </w:r>
    </w:p>
    <w:p w14:paraId="3F484226" w14:textId="79ED4474" w:rsidR="009A25C6" w:rsidRDefault="009A25C6" w:rsidP="00541C9C">
      <w:pPr>
        <w:pStyle w:val="ListParagraph"/>
        <w:numPr>
          <w:ilvl w:val="0"/>
          <w:numId w:val="38"/>
        </w:numPr>
        <w:tabs>
          <w:tab w:val="left" w:pos="851"/>
          <w:tab w:val="left" w:pos="3119"/>
        </w:tabs>
        <w:rPr>
          <w:snapToGrid w:val="0"/>
          <w:szCs w:val="24"/>
        </w:rPr>
      </w:pPr>
      <w:r>
        <w:rPr>
          <w:snapToGrid w:val="0"/>
          <w:szCs w:val="24"/>
        </w:rPr>
        <w:t>Community/Voluntary Sector (CVS)</w:t>
      </w:r>
    </w:p>
    <w:p w14:paraId="1E680543" w14:textId="5C7DE84F" w:rsidR="009A25C6" w:rsidRDefault="009A25C6" w:rsidP="00541C9C">
      <w:pPr>
        <w:pStyle w:val="ListParagraph"/>
        <w:numPr>
          <w:ilvl w:val="0"/>
          <w:numId w:val="38"/>
        </w:numPr>
        <w:tabs>
          <w:tab w:val="left" w:pos="851"/>
          <w:tab w:val="left" w:pos="3119"/>
        </w:tabs>
        <w:rPr>
          <w:snapToGrid w:val="0"/>
          <w:szCs w:val="24"/>
        </w:rPr>
      </w:pPr>
      <w:r>
        <w:rPr>
          <w:snapToGrid w:val="0"/>
          <w:szCs w:val="24"/>
        </w:rPr>
        <w:t>Hartlepool Borough Council</w:t>
      </w:r>
    </w:p>
    <w:p w14:paraId="27D702BD" w14:textId="71DD7CDA" w:rsidR="009A25C6" w:rsidRDefault="009A25C6" w:rsidP="00541C9C">
      <w:pPr>
        <w:pStyle w:val="ListParagraph"/>
        <w:numPr>
          <w:ilvl w:val="0"/>
          <w:numId w:val="38"/>
        </w:numPr>
        <w:tabs>
          <w:tab w:val="left" w:pos="851"/>
          <w:tab w:val="left" w:pos="3119"/>
        </w:tabs>
        <w:rPr>
          <w:snapToGrid w:val="0"/>
          <w:szCs w:val="24"/>
        </w:rPr>
      </w:pPr>
      <w:r>
        <w:rPr>
          <w:snapToGrid w:val="0"/>
          <w:szCs w:val="24"/>
        </w:rPr>
        <w:t>Local educational settings including both Colleges &amp; Universities</w:t>
      </w:r>
    </w:p>
    <w:p w14:paraId="4AB3E177" w14:textId="2E8258AB" w:rsidR="009A25C6" w:rsidRDefault="009A25C6" w:rsidP="00541C9C">
      <w:pPr>
        <w:pStyle w:val="ListParagraph"/>
        <w:numPr>
          <w:ilvl w:val="0"/>
          <w:numId w:val="38"/>
        </w:numPr>
        <w:tabs>
          <w:tab w:val="left" w:pos="851"/>
          <w:tab w:val="left" w:pos="3119"/>
        </w:tabs>
        <w:rPr>
          <w:snapToGrid w:val="0"/>
          <w:szCs w:val="24"/>
        </w:rPr>
      </w:pPr>
      <w:r>
        <w:rPr>
          <w:snapToGrid w:val="0"/>
          <w:szCs w:val="24"/>
        </w:rPr>
        <w:t>Foundations clinical partners</w:t>
      </w:r>
    </w:p>
    <w:p w14:paraId="060E4DBC" w14:textId="239A630A" w:rsidR="00294D0B" w:rsidRPr="00541C9C" w:rsidRDefault="00294D0B" w:rsidP="00541C9C">
      <w:pPr>
        <w:pStyle w:val="ListParagraph"/>
        <w:numPr>
          <w:ilvl w:val="0"/>
          <w:numId w:val="38"/>
        </w:numPr>
        <w:tabs>
          <w:tab w:val="left" w:pos="851"/>
          <w:tab w:val="left" w:pos="3119"/>
        </w:tabs>
        <w:rPr>
          <w:snapToGrid w:val="0"/>
          <w:szCs w:val="24"/>
        </w:rPr>
      </w:pPr>
      <w:r>
        <w:rPr>
          <w:snapToGrid w:val="0"/>
          <w:szCs w:val="24"/>
        </w:rPr>
        <w:t xml:space="preserve">Clients engaging in substance </w:t>
      </w:r>
      <w:r w:rsidR="007F4817">
        <w:rPr>
          <w:snapToGrid w:val="0"/>
          <w:szCs w:val="24"/>
        </w:rPr>
        <w:t>misuse</w:t>
      </w:r>
      <w:r>
        <w:rPr>
          <w:snapToGrid w:val="0"/>
          <w:szCs w:val="24"/>
        </w:rPr>
        <w:t xml:space="preserve"> treatment services</w:t>
      </w:r>
    </w:p>
    <w:p w14:paraId="5E1628C2" w14:textId="0486A254" w:rsidR="009948C8" w:rsidRDefault="009948C8" w:rsidP="00ED4ED7">
      <w:pPr>
        <w:tabs>
          <w:tab w:val="left" w:pos="851"/>
          <w:tab w:val="left" w:pos="3119"/>
        </w:tabs>
        <w:rPr>
          <w:snapToGrid w:val="0"/>
          <w:szCs w:val="24"/>
        </w:rPr>
      </w:pPr>
    </w:p>
    <w:p w14:paraId="30C331CB" w14:textId="77777777" w:rsidR="00541C9C" w:rsidRDefault="00541C9C" w:rsidP="00ED4ED7">
      <w:pPr>
        <w:tabs>
          <w:tab w:val="left" w:pos="851"/>
          <w:tab w:val="left" w:pos="3119"/>
        </w:tabs>
        <w:rPr>
          <w:snapToGrid w:val="0"/>
          <w:szCs w:val="24"/>
        </w:rPr>
      </w:pPr>
    </w:p>
    <w:p w14:paraId="61C1C3A1" w14:textId="77777777" w:rsidR="008973DE" w:rsidRDefault="008973DE" w:rsidP="00ED4ED7">
      <w:pPr>
        <w:tabs>
          <w:tab w:val="left" w:pos="851"/>
          <w:tab w:val="left" w:pos="3119"/>
        </w:tabs>
        <w:rPr>
          <w:snapToGrid w:val="0"/>
          <w:szCs w:val="24"/>
        </w:rPr>
      </w:pPr>
    </w:p>
    <w:p w14:paraId="37156491" w14:textId="77777777" w:rsidR="00D75188" w:rsidRDefault="00D75188" w:rsidP="00ED4ED7">
      <w:pPr>
        <w:tabs>
          <w:tab w:val="left" w:pos="851"/>
          <w:tab w:val="left" w:pos="3119"/>
        </w:tabs>
        <w:rPr>
          <w:snapToGrid w:val="0"/>
          <w:szCs w:val="24"/>
        </w:rPr>
      </w:pPr>
    </w:p>
    <w:p w14:paraId="5D54AE79" w14:textId="77777777" w:rsidR="000C2722" w:rsidRDefault="000C2722" w:rsidP="00ED4ED7">
      <w:pPr>
        <w:tabs>
          <w:tab w:val="left" w:pos="851"/>
          <w:tab w:val="left" w:pos="3119"/>
        </w:tabs>
        <w:rPr>
          <w:snapToGrid w:val="0"/>
          <w:szCs w:val="24"/>
        </w:rPr>
      </w:pPr>
    </w:p>
    <w:p w14:paraId="14B6352C" w14:textId="77777777" w:rsidR="000C2722" w:rsidRDefault="000C2722" w:rsidP="00ED4ED7">
      <w:pPr>
        <w:tabs>
          <w:tab w:val="left" w:pos="851"/>
          <w:tab w:val="left" w:pos="3119"/>
        </w:tabs>
        <w:rPr>
          <w:snapToGrid w:val="0"/>
          <w:szCs w:val="24"/>
        </w:rPr>
      </w:pPr>
    </w:p>
    <w:p w14:paraId="22F1AB57" w14:textId="77777777" w:rsidR="000C2722" w:rsidRDefault="000C2722" w:rsidP="00ED4ED7">
      <w:pPr>
        <w:tabs>
          <w:tab w:val="left" w:pos="851"/>
          <w:tab w:val="left" w:pos="3119"/>
        </w:tabs>
        <w:rPr>
          <w:snapToGrid w:val="0"/>
          <w:szCs w:val="24"/>
        </w:rPr>
      </w:pPr>
    </w:p>
    <w:p w14:paraId="57E4712D" w14:textId="77777777" w:rsidR="00541C9C" w:rsidRPr="00D75188" w:rsidRDefault="00541C9C" w:rsidP="00ED4ED7">
      <w:pPr>
        <w:tabs>
          <w:tab w:val="left" w:pos="851"/>
          <w:tab w:val="left" w:pos="3119"/>
        </w:tabs>
        <w:rPr>
          <w:snapToGrid w:val="0"/>
          <w:szCs w:val="24"/>
        </w:rPr>
      </w:pPr>
    </w:p>
    <w:p w14:paraId="37156492" w14:textId="412D2045" w:rsidR="00152777" w:rsidRPr="009948C8" w:rsidRDefault="00876754" w:rsidP="00522954">
      <w:pPr>
        <w:spacing w:before="120"/>
        <w:ind w:left="425" w:hanging="425"/>
        <w:rPr>
          <w:b/>
          <w:snapToGrid w:val="0"/>
          <w:szCs w:val="24"/>
          <w:u w:val="single"/>
        </w:rPr>
      </w:pPr>
      <w:r>
        <w:rPr>
          <w:b/>
          <w:snapToGrid w:val="0"/>
          <w:szCs w:val="24"/>
          <w:u w:val="single"/>
        </w:rPr>
        <w:t xml:space="preserve">Band 7 role - </w:t>
      </w:r>
      <w:r w:rsidR="00152777" w:rsidRPr="009948C8">
        <w:rPr>
          <w:b/>
          <w:snapToGrid w:val="0"/>
          <w:szCs w:val="24"/>
          <w:u w:val="single"/>
        </w:rPr>
        <w:t>Main Duties and Responsibilities</w:t>
      </w:r>
      <w:r w:rsidR="00B34942" w:rsidRPr="00B34942">
        <w:rPr>
          <w:rFonts w:cs="Arial"/>
          <w:b/>
          <w:szCs w:val="24"/>
        </w:rPr>
        <w:t xml:space="preserve"> </w:t>
      </w:r>
    </w:p>
    <w:p w14:paraId="37156493" w14:textId="77777777" w:rsidR="00152777" w:rsidRPr="00B34942" w:rsidRDefault="00152777" w:rsidP="00522954">
      <w:pPr>
        <w:tabs>
          <w:tab w:val="left" w:pos="851"/>
          <w:tab w:val="left" w:pos="3119"/>
        </w:tabs>
        <w:spacing w:before="120"/>
        <w:ind w:left="425" w:hanging="425"/>
        <w:rPr>
          <w:rFonts w:cs="Arial"/>
          <w:snapToGrid w:val="0"/>
          <w:szCs w:val="24"/>
        </w:rPr>
      </w:pPr>
    </w:p>
    <w:p w14:paraId="2BF0C60C" w14:textId="3C1A12DD" w:rsidR="00F01BC4" w:rsidRDefault="00F01BC4" w:rsidP="00F01BC4">
      <w:pPr>
        <w:numPr>
          <w:ilvl w:val="0"/>
          <w:numId w:val="41"/>
        </w:numPr>
        <w:shd w:val="clear" w:color="auto" w:fill="FFFFFF"/>
        <w:spacing w:before="120"/>
        <w:ind w:left="425" w:hanging="425"/>
        <w:rPr>
          <w:rFonts w:cs="Arial"/>
          <w:color w:val="3B3B3B"/>
          <w:szCs w:val="24"/>
          <w:lang w:eastAsia="en-GB"/>
        </w:rPr>
      </w:pPr>
      <w:r w:rsidRPr="00F01BC4">
        <w:rPr>
          <w:rFonts w:cs="Arial"/>
          <w:color w:val="3B3B3B"/>
          <w:szCs w:val="24"/>
          <w:lang w:eastAsia="en-GB"/>
        </w:rPr>
        <w:t>To gain and maintain a general understanding of legislation</w:t>
      </w:r>
      <w:r>
        <w:rPr>
          <w:rFonts w:cs="Arial"/>
          <w:color w:val="3B3B3B"/>
          <w:szCs w:val="24"/>
          <w:lang w:eastAsia="en-GB"/>
        </w:rPr>
        <w:t>, national guidance, and local</w:t>
      </w:r>
      <w:r w:rsidR="00D4689F">
        <w:rPr>
          <w:rFonts w:cs="Arial"/>
          <w:color w:val="3B3B3B"/>
          <w:szCs w:val="24"/>
          <w:lang w:eastAsia="en-GB"/>
        </w:rPr>
        <w:t xml:space="preserve"> policies and procedures rele</w:t>
      </w:r>
      <w:r w:rsidRPr="00F01BC4">
        <w:rPr>
          <w:rFonts w:cs="Arial"/>
          <w:color w:val="3B3B3B"/>
          <w:szCs w:val="24"/>
          <w:lang w:eastAsia="en-GB"/>
        </w:rPr>
        <w:t>vant to the role</w:t>
      </w:r>
    </w:p>
    <w:p w14:paraId="47F830ED" w14:textId="70693B54" w:rsidR="00F01BC4" w:rsidRDefault="00F01BC4" w:rsidP="00F01BC4">
      <w:pPr>
        <w:numPr>
          <w:ilvl w:val="0"/>
          <w:numId w:val="41"/>
        </w:numPr>
        <w:shd w:val="clear" w:color="auto" w:fill="FFFFFF"/>
        <w:spacing w:before="120"/>
        <w:ind w:left="425" w:hanging="425"/>
        <w:rPr>
          <w:rFonts w:cs="Arial"/>
          <w:color w:val="3B3B3B"/>
          <w:szCs w:val="24"/>
          <w:lang w:eastAsia="en-GB"/>
        </w:rPr>
      </w:pPr>
      <w:r>
        <w:rPr>
          <w:rFonts w:cs="Arial"/>
          <w:color w:val="3B3B3B"/>
          <w:szCs w:val="24"/>
          <w:lang w:eastAsia="en-GB"/>
        </w:rPr>
        <w:t>To ensure all work is undertaken in accordance with agreed procedures and instructions, seeking guidance from more experienced colleagues when required</w:t>
      </w:r>
    </w:p>
    <w:p w14:paraId="41730B5D" w14:textId="74DCBE27" w:rsidR="00415B7F" w:rsidRPr="00415B7F" w:rsidRDefault="00415B7F" w:rsidP="00F01BC4">
      <w:pPr>
        <w:numPr>
          <w:ilvl w:val="0"/>
          <w:numId w:val="41"/>
        </w:numPr>
        <w:shd w:val="clear" w:color="auto" w:fill="FFFFFF"/>
        <w:spacing w:before="120"/>
        <w:ind w:left="425" w:hanging="425"/>
        <w:rPr>
          <w:rFonts w:cs="Arial"/>
          <w:color w:val="3B3B3B"/>
          <w:szCs w:val="24"/>
          <w:lang w:eastAsia="en-GB"/>
        </w:rPr>
      </w:pPr>
      <w:r w:rsidRPr="00415B7F">
        <w:rPr>
          <w:rFonts w:cs="Arial"/>
          <w:color w:val="000000"/>
          <w:szCs w:val="24"/>
          <w:shd w:val="clear" w:color="auto" w:fill="FFFFFF"/>
        </w:rPr>
        <w:t xml:space="preserve">To </w:t>
      </w:r>
      <w:r>
        <w:rPr>
          <w:rFonts w:cs="Arial"/>
          <w:color w:val="000000"/>
          <w:szCs w:val="24"/>
          <w:shd w:val="clear" w:color="auto" w:fill="FFFFFF"/>
        </w:rPr>
        <w:t>work with</w:t>
      </w:r>
      <w:r w:rsidR="00F01BC4" w:rsidRPr="00415B7F">
        <w:rPr>
          <w:rFonts w:cs="Arial"/>
          <w:color w:val="000000"/>
          <w:szCs w:val="24"/>
          <w:shd w:val="clear" w:color="auto" w:fill="FFFFFF"/>
        </w:rPr>
        <w:t xml:space="preserve"> substance abusers </w:t>
      </w:r>
      <w:r>
        <w:rPr>
          <w:rFonts w:cs="Arial"/>
          <w:color w:val="000000"/>
          <w:szCs w:val="24"/>
          <w:shd w:val="clear" w:color="auto" w:fill="FFFFFF"/>
        </w:rPr>
        <w:t>who have agreed to engage with</w:t>
      </w:r>
      <w:r w:rsidRPr="00415B7F">
        <w:rPr>
          <w:rFonts w:cs="Arial"/>
          <w:color w:val="000000"/>
          <w:szCs w:val="24"/>
          <w:shd w:val="clear" w:color="auto" w:fill="FFFFFF"/>
        </w:rPr>
        <w:t xml:space="preserve"> the </w:t>
      </w:r>
      <w:r w:rsidR="00826B9D">
        <w:rPr>
          <w:rFonts w:cs="Arial"/>
          <w:color w:val="000000"/>
          <w:szCs w:val="24"/>
          <w:shd w:val="clear" w:color="auto" w:fill="FFFFFF"/>
        </w:rPr>
        <w:t xml:space="preserve">peer support </w:t>
      </w:r>
      <w:r w:rsidRPr="00415B7F">
        <w:rPr>
          <w:rFonts w:cs="Arial"/>
          <w:color w:val="000000"/>
          <w:szCs w:val="24"/>
          <w:shd w:val="clear" w:color="auto" w:fill="FFFFFF"/>
        </w:rPr>
        <w:t>service</w:t>
      </w:r>
    </w:p>
    <w:p w14:paraId="10160A38" w14:textId="17DF6876" w:rsidR="00F01BC4" w:rsidRPr="00415B7F" w:rsidRDefault="00415B7F" w:rsidP="00F01BC4">
      <w:pPr>
        <w:numPr>
          <w:ilvl w:val="0"/>
          <w:numId w:val="41"/>
        </w:numPr>
        <w:shd w:val="clear" w:color="auto" w:fill="FFFFFF"/>
        <w:spacing w:before="120"/>
        <w:ind w:left="425" w:hanging="425"/>
        <w:rPr>
          <w:rFonts w:cs="Arial"/>
          <w:color w:val="3B3B3B"/>
          <w:szCs w:val="24"/>
          <w:lang w:eastAsia="en-GB"/>
        </w:rPr>
      </w:pPr>
      <w:r w:rsidRPr="00415B7F">
        <w:rPr>
          <w:rFonts w:cs="Arial"/>
          <w:color w:val="000000"/>
          <w:szCs w:val="24"/>
          <w:shd w:val="clear" w:color="auto" w:fill="FFFFFF"/>
        </w:rPr>
        <w:t>To</w:t>
      </w:r>
      <w:r w:rsidR="00F01BC4" w:rsidRPr="00415B7F">
        <w:rPr>
          <w:rFonts w:cs="Arial"/>
          <w:color w:val="000000"/>
          <w:szCs w:val="24"/>
          <w:shd w:val="clear" w:color="auto" w:fill="FFFFFF"/>
        </w:rPr>
        <w:t xml:space="preserve"> encourage those free from substance misuse to enter into a peer support programme which encourage</w:t>
      </w:r>
      <w:r>
        <w:rPr>
          <w:rFonts w:cs="Arial"/>
          <w:color w:val="000000"/>
          <w:szCs w:val="24"/>
          <w:shd w:val="clear" w:color="auto" w:fill="FFFFFF"/>
        </w:rPr>
        <w:t>s</w:t>
      </w:r>
      <w:r w:rsidR="00F01BC4" w:rsidRPr="00415B7F">
        <w:rPr>
          <w:rFonts w:cs="Arial"/>
          <w:color w:val="000000"/>
          <w:szCs w:val="24"/>
          <w:shd w:val="clear" w:color="auto" w:fill="FFFFFF"/>
        </w:rPr>
        <w:t xml:space="preserve"> them to access resources and use services for themselves and other current users. </w:t>
      </w:r>
    </w:p>
    <w:p w14:paraId="47B46F65" w14:textId="1E90F68B" w:rsidR="00636DAF" w:rsidRPr="00B34942" w:rsidRDefault="00636DAF" w:rsidP="00522954">
      <w:pPr>
        <w:numPr>
          <w:ilvl w:val="0"/>
          <w:numId w:val="41"/>
        </w:numPr>
        <w:shd w:val="clear" w:color="auto" w:fill="FFFFFF"/>
        <w:spacing w:before="120"/>
        <w:ind w:left="425" w:hanging="425"/>
        <w:rPr>
          <w:rFonts w:cs="Arial"/>
          <w:color w:val="3B3B3B"/>
          <w:szCs w:val="24"/>
          <w:lang w:eastAsia="en-GB"/>
        </w:rPr>
      </w:pPr>
      <w:r w:rsidRPr="00415B7F">
        <w:rPr>
          <w:rFonts w:cs="Arial"/>
          <w:color w:val="3B3B3B"/>
          <w:szCs w:val="24"/>
          <w:lang w:eastAsia="en-GB"/>
        </w:rPr>
        <w:t xml:space="preserve">To </w:t>
      </w:r>
      <w:r w:rsidR="0088057C" w:rsidRPr="00415B7F">
        <w:rPr>
          <w:rFonts w:cs="Arial"/>
          <w:color w:val="3B3B3B"/>
          <w:szCs w:val="24"/>
          <w:lang w:eastAsia="en-GB"/>
        </w:rPr>
        <w:t>support</w:t>
      </w:r>
      <w:r w:rsidRPr="00B34942">
        <w:rPr>
          <w:rFonts w:cs="Arial"/>
          <w:color w:val="3B3B3B"/>
          <w:szCs w:val="24"/>
          <w:lang w:eastAsia="en-GB"/>
        </w:rPr>
        <w:t xml:space="preserve"> peer led interventions</w:t>
      </w:r>
    </w:p>
    <w:p w14:paraId="3B33A05A" w14:textId="543BEECF" w:rsidR="00636DAF" w:rsidRPr="00B34942" w:rsidRDefault="00636DAF"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To promote visible recovery and the voice of lived experience across the Hartlepool community</w:t>
      </w:r>
    </w:p>
    <w:p w14:paraId="024E9FE5" w14:textId="40375CFF" w:rsidR="00636DAF"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Promote service user and peer led interventions, both structured and informal, to build and sustain an active peer led recovery community</w:t>
      </w:r>
    </w:p>
    <w:p w14:paraId="029F5ABE" w14:textId="161E2DB6" w:rsidR="00B51CAE" w:rsidRPr="00B34942" w:rsidRDefault="00B51CAE" w:rsidP="00522954">
      <w:pPr>
        <w:numPr>
          <w:ilvl w:val="0"/>
          <w:numId w:val="41"/>
        </w:numPr>
        <w:shd w:val="clear" w:color="auto" w:fill="FFFFFF"/>
        <w:spacing w:before="120"/>
        <w:ind w:left="425" w:hanging="425"/>
        <w:rPr>
          <w:rFonts w:cs="Arial"/>
          <w:color w:val="3B3B3B"/>
          <w:szCs w:val="24"/>
          <w:lang w:eastAsia="en-GB"/>
        </w:rPr>
      </w:pPr>
      <w:r w:rsidRPr="00B34942">
        <w:rPr>
          <w:rFonts w:cs="Arial"/>
          <w:color w:val="3B3B3B"/>
          <w:szCs w:val="24"/>
          <w:lang w:eastAsia="en-GB"/>
        </w:rPr>
        <w:t xml:space="preserve">To </w:t>
      </w:r>
      <w:r w:rsidR="00CE69AD">
        <w:rPr>
          <w:rFonts w:cs="Arial"/>
          <w:color w:val="3B3B3B"/>
          <w:szCs w:val="24"/>
          <w:lang w:eastAsia="en-GB"/>
        </w:rPr>
        <w:t>support the delivery of</w:t>
      </w:r>
      <w:r w:rsidRPr="00B34942">
        <w:rPr>
          <w:rFonts w:cs="Arial"/>
          <w:color w:val="3B3B3B"/>
          <w:szCs w:val="24"/>
          <w:lang w:eastAsia="en-GB"/>
        </w:rPr>
        <w:t xml:space="preserve"> a range of events and campaigns that actively involve men/women with the establishment</w:t>
      </w:r>
      <w:r w:rsidR="00CE69AD">
        <w:rPr>
          <w:rFonts w:cs="Arial"/>
          <w:color w:val="3B3B3B"/>
          <w:szCs w:val="24"/>
          <w:lang w:eastAsia="en-GB"/>
        </w:rPr>
        <w:t>,</w:t>
      </w:r>
      <w:r w:rsidRPr="00B34942">
        <w:rPr>
          <w:rFonts w:cs="Arial"/>
          <w:color w:val="3B3B3B"/>
          <w:szCs w:val="24"/>
          <w:lang w:eastAsia="en-GB"/>
        </w:rPr>
        <w:t xml:space="preserve"> promoting peer led opportunities, health and wellbeing initiatives and celebrating recovery.</w:t>
      </w:r>
    </w:p>
    <w:p w14:paraId="588A5EFE" w14:textId="77777777" w:rsidR="00B51CAE" w:rsidRPr="00B34942" w:rsidRDefault="00B51CAE" w:rsidP="00522954">
      <w:pPr>
        <w:numPr>
          <w:ilvl w:val="0"/>
          <w:numId w:val="41"/>
        </w:numPr>
        <w:shd w:val="clear" w:color="auto" w:fill="FFFFFF"/>
        <w:spacing w:before="120"/>
        <w:ind w:left="425" w:hanging="425"/>
        <w:rPr>
          <w:rFonts w:cs="Arial"/>
          <w:color w:val="3B3B3B"/>
          <w:szCs w:val="24"/>
          <w:lang w:eastAsia="en-GB"/>
        </w:rPr>
      </w:pPr>
      <w:r w:rsidRPr="00B34942">
        <w:rPr>
          <w:rFonts w:cs="Arial"/>
          <w:color w:val="3B3B3B"/>
          <w:szCs w:val="24"/>
          <w:lang w:eastAsia="en-GB"/>
        </w:rPr>
        <w:t>To ensure service users are informed of opportunities and choice, promoting ownership of recovery through lived experience.</w:t>
      </w:r>
    </w:p>
    <w:p w14:paraId="03DF703D" w14:textId="19EDADAF" w:rsidR="00541C9C"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Connect effectively with community-based opportunities such as volunteer and mentoring schemes (both substance use and mainstream)</w:t>
      </w:r>
    </w:p>
    <w:p w14:paraId="708C64C2" w14:textId="359804C3" w:rsidR="00B51CAE"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Facilitate service user access to treatment, assets and resources to increase recovery and social capital, supporting service users and their loved ones to achieve and sustain recovery goals</w:t>
      </w:r>
    </w:p>
    <w:p w14:paraId="23FB89D4" w14:textId="03F55C11" w:rsidR="00B51CAE"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To exercise excellent communication skills and therapeutic skills when dealing with service users, carers/families and partner agencies</w:t>
      </w:r>
      <w:r w:rsidR="00B633D1" w:rsidRPr="00B34942">
        <w:rPr>
          <w:rFonts w:cs="Arial"/>
          <w:color w:val="3B3B3B"/>
          <w:szCs w:val="24"/>
          <w:shd w:val="clear" w:color="auto" w:fill="FFFFFF"/>
        </w:rPr>
        <w:t xml:space="preserve">. </w:t>
      </w:r>
    </w:p>
    <w:p w14:paraId="2C9BDB3C" w14:textId="139EE5F8" w:rsidR="00B51CAE"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To work clo</w:t>
      </w:r>
      <w:r w:rsidR="00B633D1" w:rsidRPr="00B34942">
        <w:rPr>
          <w:rFonts w:cs="Arial"/>
          <w:color w:val="3B3B3B"/>
          <w:szCs w:val="24"/>
          <w:shd w:val="clear" w:color="auto" w:fill="FFFFFF"/>
        </w:rPr>
        <w:t>sely and collaboratively within</w:t>
      </w:r>
      <w:r w:rsidRPr="00B34942">
        <w:rPr>
          <w:rFonts w:cs="Arial"/>
          <w:color w:val="3B3B3B"/>
          <w:szCs w:val="24"/>
          <w:shd w:val="clear" w:color="auto" w:fill="FFFFFF"/>
        </w:rPr>
        <w:t xml:space="preserve"> the START multi-disciplinary team as well as externally</w:t>
      </w:r>
    </w:p>
    <w:p w14:paraId="2FB64331" w14:textId="058E8ACF" w:rsidR="00B51CAE" w:rsidRPr="00B34942" w:rsidRDefault="00B51CAE" w:rsidP="00522954">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 xml:space="preserve">To improve outcomes for children and families of service users by reducing the impact of drug and alcohol related harm on family life and promote positive family involvement in recovery. </w:t>
      </w:r>
    </w:p>
    <w:p w14:paraId="35D715BA" w14:textId="77777777" w:rsidR="00B34942" w:rsidRDefault="00B34942" w:rsidP="00522954">
      <w:pPr>
        <w:tabs>
          <w:tab w:val="num" w:pos="567"/>
        </w:tabs>
        <w:spacing w:before="120"/>
        <w:ind w:left="425" w:hanging="425"/>
        <w:rPr>
          <w:rFonts w:cs="Arial"/>
          <w:b/>
          <w:szCs w:val="24"/>
        </w:rPr>
      </w:pPr>
    </w:p>
    <w:p w14:paraId="029802B8" w14:textId="77777777" w:rsidR="007F4817" w:rsidRDefault="007F4817">
      <w:pPr>
        <w:rPr>
          <w:rFonts w:cs="Arial"/>
          <w:b/>
          <w:szCs w:val="24"/>
        </w:rPr>
      </w:pPr>
      <w:r>
        <w:rPr>
          <w:rFonts w:cs="Arial"/>
          <w:b/>
          <w:szCs w:val="24"/>
        </w:rPr>
        <w:br w:type="page"/>
      </w:r>
    </w:p>
    <w:p w14:paraId="4DE65F35" w14:textId="25888D0D" w:rsidR="00541C9C" w:rsidRDefault="00B34942" w:rsidP="00522954">
      <w:pPr>
        <w:tabs>
          <w:tab w:val="num" w:pos="567"/>
        </w:tabs>
        <w:spacing w:before="120"/>
        <w:ind w:left="425" w:hanging="425"/>
        <w:rPr>
          <w:rFonts w:cs="Arial"/>
          <w:b/>
          <w:szCs w:val="24"/>
        </w:rPr>
      </w:pPr>
      <w:r w:rsidRPr="00636C89">
        <w:rPr>
          <w:rFonts w:cs="Arial"/>
          <w:b/>
          <w:szCs w:val="24"/>
        </w:rPr>
        <w:lastRenderedPageBreak/>
        <w:t>Band 8</w:t>
      </w:r>
      <w:r w:rsidR="00876754">
        <w:rPr>
          <w:rFonts w:cs="Arial"/>
          <w:b/>
          <w:szCs w:val="24"/>
        </w:rPr>
        <w:t xml:space="preserve"> – Main Duties and Responsibilities</w:t>
      </w:r>
      <w:r w:rsidRPr="00636C89">
        <w:rPr>
          <w:rFonts w:cs="Arial"/>
          <w:b/>
          <w:szCs w:val="24"/>
        </w:rPr>
        <w:t>:</w:t>
      </w:r>
    </w:p>
    <w:p w14:paraId="64E86A2D" w14:textId="77777777" w:rsidR="00876754" w:rsidRPr="00876754" w:rsidRDefault="00876754" w:rsidP="00876754">
      <w:pPr>
        <w:tabs>
          <w:tab w:val="left" w:pos="0"/>
          <w:tab w:val="left" w:pos="851"/>
          <w:tab w:val="left" w:pos="3119"/>
        </w:tabs>
        <w:spacing w:before="120"/>
        <w:rPr>
          <w:rFonts w:cs="Arial"/>
          <w:snapToGrid w:val="0"/>
          <w:szCs w:val="24"/>
        </w:rPr>
      </w:pPr>
      <w:r w:rsidRPr="00876754">
        <w:rPr>
          <w:rFonts w:cs="Arial"/>
          <w:snapToGrid w:val="0"/>
          <w:szCs w:val="24"/>
        </w:rPr>
        <w:t>In addition to the above:</w:t>
      </w:r>
    </w:p>
    <w:p w14:paraId="5C6411C3" w14:textId="77777777" w:rsidR="00826B9D" w:rsidRPr="00B34942" w:rsidRDefault="00826B9D" w:rsidP="00826B9D">
      <w:pPr>
        <w:pStyle w:val="ListParagraph"/>
        <w:numPr>
          <w:ilvl w:val="0"/>
          <w:numId w:val="47"/>
        </w:numPr>
        <w:tabs>
          <w:tab w:val="left" w:pos="0"/>
          <w:tab w:val="left" w:pos="3119"/>
        </w:tabs>
        <w:spacing w:before="120"/>
        <w:ind w:left="426" w:hanging="426"/>
        <w:contextualSpacing w:val="0"/>
        <w:rPr>
          <w:rFonts w:cs="Arial"/>
          <w:b/>
          <w:snapToGrid w:val="0"/>
          <w:szCs w:val="24"/>
        </w:rPr>
      </w:pPr>
      <w:r w:rsidRPr="00B34942">
        <w:rPr>
          <w:rFonts w:cs="Arial"/>
          <w:color w:val="3B3B3B"/>
          <w:szCs w:val="24"/>
          <w:shd w:val="clear" w:color="auto" w:fill="FFFFFF"/>
        </w:rPr>
        <w:t>Work closely with Care Co-ordinators to identify those who may wish to become involved in peer-led, lived experience delivery and those who may benefit from peer-led support</w:t>
      </w:r>
    </w:p>
    <w:p w14:paraId="690148A9" w14:textId="1391E737" w:rsidR="00826B9D" w:rsidRPr="00415B7F" w:rsidRDefault="00826B9D" w:rsidP="00826B9D">
      <w:pPr>
        <w:numPr>
          <w:ilvl w:val="0"/>
          <w:numId w:val="47"/>
        </w:numPr>
        <w:shd w:val="clear" w:color="auto" w:fill="FFFFFF"/>
        <w:spacing w:before="120"/>
        <w:ind w:left="426" w:hanging="426"/>
        <w:rPr>
          <w:rFonts w:cs="Arial"/>
          <w:color w:val="3B3B3B"/>
          <w:szCs w:val="24"/>
          <w:lang w:eastAsia="en-GB"/>
        </w:rPr>
      </w:pPr>
      <w:r w:rsidRPr="00415B7F">
        <w:rPr>
          <w:rFonts w:cs="Arial"/>
          <w:color w:val="000000"/>
          <w:szCs w:val="24"/>
          <w:shd w:val="clear" w:color="auto" w:fill="FFFFFF"/>
        </w:rPr>
        <w:t xml:space="preserve">To </w:t>
      </w:r>
      <w:r>
        <w:rPr>
          <w:rFonts w:cs="Arial"/>
          <w:color w:val="000000"/>
          <w:szCs w:val="24"/>
          <w:shd w:val="clear" w:color="auto" w:fill="FFFFFF"/>
        </w:rPr>
        <w:t xml:space="preserve">be effective in encouraging </w:t>
      </w:r>
      <w:r w:rsidR="009144E1">
        <w:rPr>
          <w:rFonts w:cs="Arial"/>
          <w:color w:val="000000"/>
          <w:szCs w:val="24"/>
          <w:shd w:val="clear" w:color="auto" w:fill="FFFFFF"/>
        </w:rPr>
        <w:t>substance abusers</w:t>
      </w:r>
      <w:r>
        <w:rPr>
          <w:rFonts w:cs="Arial"/>
          <w:color w:val="000000"/>
          <w:szCs w:val="24"/>
          <w:shd w:val="clear" w:color="auto" w:fill="FFFFFF"/>
        </w:rPr>
        <w:t xml:space="preserve"> to engage with</w:t>
      </w:r>
      <w:r w:rsidRPr="00415B7F">
        <w:rPr>
          <w:rFonts w:cs="Arial"/>
          <w:color w:val="000000"/>
          <w:szCs w:val="24"/>
          <w:shd w:val="clear" w:color="auto" w:fill="FFFFFF"/>
        </w:rPr>
        <w:t xml:space="preserve"> the service</w:t>
      </w:r>
    </w:p>
    <w:p w14:paraId="153CA2E5" w14:textId="0DD862DF" w:rsidR="00415A43" w:rsidRPr="00636C89" w:rsidRDefault="00ED7BBD"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t>Occasionally</w:t>
      </w:r>
      <w:r w:rsidR="00826B9D">
        <w:rPr>
          <w:rFonts w:cs="Arial"/>
          <w:szCs w:val="24"/>
        </w:rPr>
        <w:t xml:space="preserve"> when required</w:t>
      </w:r>
      <w:r>
        <w:rPr>
          <w:rFonts w:cs="Arial"/>
          <w:szCs w:val="24"/>
        </w:rPr>
        <w:t xml:space="preserve">, </w:t>
      </w:r>
      <w:r w:rsidR="00826B9D">
        <w:rPr>
          <w:rFonts w:cs="Arial"/>
          <w:szCs w:val="24"/>
        </w:rPr>
        <w:t xml:space="preserve">to </w:t>
      </w:r>
      <w:r>
        <w:rPr>
          <w:rFonts w:cs="Arial"/>
          <w:szCs w:val="24"/>
        </w:rPr>
        <w:t>a</w:t>
      </w:r>
      <w:r w:rsidR="00415A43" w:rsidRPr="00636C89">
        <w:rPr>
          <w:rFonts w:cs="Arial"/>
          <w:szCs w:val="24"/>
        </w:rPr>
        <w:t>llow less experienced staff to shadow as part of their induction</w:t>
      </w:r>
    </w:p>
    <w:p w14:paraId="387963F4" w14:textId="3CB40140" w:rsidR="00415A43" w:rsidRPr="00636C89" w:rsidRDefault="00415A43" w:rsidP="00522954">
      <w:pPr>
        <w:pStyle w:val="ListParagraph"/>
        <w:numPr>
          <w:ilvl w:val="0"/>
          <w:numId w:val="47"/>
        </w:numPr>
        <w:tabs>
          <w:tab w:val="num" w:pos="567"/>
        </w:tabs>
        <w:spacing w:before="120"/>
        <w:ind w:left="425" w:hanging="425"/>
        <w:contextualSpacing w:val="0"/>
        <w:rPr>
          <w:rFonts w:cs="Arial"/>
          <w:b/>
          <w:szCs w:val="24"/>
        </w:rPr>
      </w:pPr>
      <w:r w:rsidRPr="00636C89">
        <w:rPr>
          <w:rFonts w:cs="Arial"/>
          <w:szCs w:val="24"/>
        </w:rPr>
        <w:t xml:space="preserve">Support and maintain </w:t>
      </w:r>
      <w:r w:rsidR="00636C89" w:rsidRPr="00636C89">
        <w:rPr>
          <w:rFonts w:cs="Arial"/>
          <w:szCs w:val="24"/>
        </w:rPr>
        <w:t>more estab</w:t>
      </w:r>
      <w:r w:rsidRPr="00636C89">
        <w:rPr>
          <w:rFonts w:cs="Arial"/>
          <w:szCs w:val="24"/>
        </w:rPr>
        <w:t>lished projects</w:t>
      </w:r>
    </w:p>
    <w:p w14:paraId="60A0C95F" w14:textId="300A7CEC" w:rsidR="00636C89" w:rsidRPr="00636C89" w:rsidRDefault="00636C89" w:rsidP="00522954">
      <w:pPr>
        <w:pStyle w:val="ListParagraph"/>
        <w:numPr>
          <w:ilvl w:val="0"/>
          <w:numId w:val="47"/>
        </w:numPr>
        <w:tabs>
          <w:tab w:val="num" w:pos="567"/>
        </w:tabs>
        <w:spacing w:before="120"/>
        <w:ind w:left="425" w:hanging="425"/>
        <w:contextualSpacing w:val="0"/>
        <w:rPr>
          <w:rFonts w:cs="Arial"/>
          <w:b/>
          <w:szCs w:val="24"/>
        </w:rPr>
      </w:pPr>
      <w:r w:rsidRPr="00636C89">
        <w:rPr>
          <w:rFonts w:cs="Arial"/>
          <w:szCs w:val="24"/>
        </w:rPr>
        <w:t>Contribute to evaluation and report writing</w:t>
      </w:r>
    </w:p>
    <w:p w14:paraId="1D672621" w14:textId="4F03DBBF" w:rsidR="00636C89" w:rsidRPr="00636C89" w:rsidRDefault="00636C89" w:rsidP="00522954">
      <w:pPr>
        <w:pStyle w:val="ListParagraph"/>
        <w:numPr>
          <w:ilvl w:val="0"/>
          <w:numId w:val="47"/>
        </w:numPr>
        <w:tabs>
          <w:tab w:val="num" w:pos="567"/>
        </w:tabs>
        <w:spacing w:before="120"/>
        <w:ind w:left="425" w:hanging="425"/>
        <w:contextualSpacing w:val="0"/>
        <w:rPr>
          <w:rFonts w:cs="Arial"/>
          <w:b/>
          <w:szCs w:val="24"/>
        </w:rPr>
      </w:pPr>
      <w:r w:rsidRPr="00636C89">
        <w:rPr>
          <w:rFonts w:cs="Arial"/>
          <w:szCs w:val="24"/>
        </w:rPr>
        <w:t>Contribute to Multidisciplinary Meetings</w:t>
      </w:r>
    </w:p>
    <w:p w14:paraId="5E49DDA4" w14:textId="77777777" w:rsidR="00A43082" w:rsidRPr="00CE69AD" w:rsidRDefault="00A43082" w:rsidP="00A43082">
      <w:pPr>
        <w:pStyle w:val="ListParagraph"/>
        <w:numPr>
          <w:ilvl w:val="0"/>
          <w:numId w:val="47"/>
        </w:numPr>
        <w:tabs>
          <w:tab w:val="left" w:pos="3119"/>
        </w:tabs>
        <w:spacing w:before="120"/>
        <w:ind w:left="425" w:hanging="425"/>
        <w:contextualSpacing w:val="0"/>
        <w:rPr>
          <w:snapToGrid w:val="0"/>
          <w:szCs w:val="24"/>
          <w:u w:val="single"/>
        </w:rPr>
      </w:pPr>
      <w:r w:rsidRPr="00CE69AD">
        <w:rPr>
          <w:rFonts w:cs="Arial"/>
          <w:color w:val="3B3B3B"/>
          <w:szCs w:val="24"/>
          <w:shd w:val="clear" w:color="auto" w:fill="FFFFFF"/>
        </w:rPr>
        <w:t xml:space="preserve">To provide </w:t>
      </w:r>
      <w:r>
        <w:rPr>
          <w:rFonts w:cs="Arial"/>
          <w:color w:val="3B3B3B"/>
          <w:szCs w:val="24"/>
          <w:shd w:val="clear" w:color="auto" w:fill="FFFFFF"/>
        </w:rPr>
        <w:t>general information</w:t>
      </w:r>
      <w:r w:rsidRPr="00CE69AD">
        <w:rPr>
          <w:rFonts w:cs="Arial"/>
          <w:color w:val="000000"/>
          <w:szCs w:val="24"/>
          <w:shd w:val="clear" w:color="auto" w:fill="FFFFFF"/>
        </w:rPr>
        <w:t xml:space="preserve"> to peer supporters, service users and their families, and staff from other agencies when required, relating to national and local substance misuse / safeguarding / data protection policies and procedures</w:t>
      </w:r>
    </w:p>
    <w:p w14:paraId="2C41403B" w14:textId="77777777" w:rsidR="00A43082" w:rsidRDefault="00A43082" w:rsidP="00522954">
      <w:pPr>
        <w:tabs>
          <w:tab w:val="num" w:pos="567"/>
        </w:tabs>
        <w:spacing w:before="120"/>
        <w:ind w:left="425" w:hanging="425"/>
        <w:rPr>
          <w:rFonts w:cs="Arial"/>
          <w:b/>
          <w:szCs w:val="24"/>
        </w:rPr>
      </w:pPr>
    </w:p>
    <w:p w14:paraId="30C3D1BA" w14:textId="34B38C75" w:rsidR="00876754" w:rsidRPr="00876754" w:rsidRDefault="00876754" w:rsidP="00876754">
      <w:pPr>
        <w:tabs>
          <w:tab w:val="num" w:pos="567"/>
        </w:tabs>
        <w:spacing w:before="120"/>
        <w:rPr>
          <w:rFonts w:cs="Arial"/>
          <w:b/>
          <w:szCs w:val="24"/>
        </w:rPr>
      </w:pPr>
      <w:r>
        <w:rPr>
          <w:rFonts w:cs="Arial"/>
          <w:b/>
          <w:szCs w:val="24"/>
        </w:rPr>
        <w:t>Band 9</w:t>
      </w:r>
      <w:r w:rsidRPr="00876754">
        <w:rPr>
          <w:rFonts w:cs="Arial"/>
          <w:b/>
          <w:szCs w:val="24"/>
        </w:rPr>
        <w:t xml:space="preserve"> – Main Duties and Responsibilities:</w:t>
      </w:r>
    </w:p>
    <w:p w14:paraId="5B0D2740" w14:textId="0CBCD5B5" w:rsidR="00876754" w:rsidRPr="00876754" w:rsidRDefault="00876754" w:rsidP="00876754">
      <w:pPr>
        <w:tabs>
          <w:tab w:val="left" w:pos="0"/>
          <w:tab w:val="left" w:pos="851"/>
          <w:tab w:val="left" w:pos="3119"/>
        </w:tabs>
        <w:spacing w:before="120"/>
        <w:rPr>
          <w:rFonts w:cs="Arial"/>
          <w:snapToGrid w:val="0"/>
          <w:szCs w:val="24"/>
        </w:rPr>
      </w:pPr>
      <w:r w:rsidRPr="00876754">
        <w:rPr>
          <w:rFonts w:cs="Arial"/>
          <w:snapToGrid w:val="0"/>
          <w:szCs w:val="24"/>
        </w:rPr>
        <w:t>In addition to the above:</w:t>
      </w:r>
    </w:p>
    <w:p w14:paraId="31347ADD" w14:textId="67203E91" w:rsidR="00887EFB" w:rsidRPr="00B34942" w:rsidRDefault="00887EFB" w:rsidP="00887EFB">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Pr>
          <w:rFonts w:cs="Arial"/>
          <w:color w:val="3B3B3B"/>
          <w:szCs w:val="24"/>
          <w:shd w:val="clear" w:color="auto" w:fill="FFFFFF"/>
        </w:rPr>
        <w:t>Develop</w:t>
      </w:r>
      <w:r w:rsidRPr="00B34942">
        <w:rPr>
          <w:rFonts w:cs="Arial"/>
          <w:color w:val="3B3B3B"/>
          <w:szCs w:val="24"/>
          <w:shd w:val="clear" w:color="auto" w:fill="FFFFFF"/>
        </w:rPr>
        <w:t xml:space="preserve"> service user and peer led interventions, both structured and informal, to build and sustain an active peer led recovery community</w:t>
      </w:r>
    </w:p>
    <w:p w14:paraId="7EDF9A61" w14:textId="77777777" w:rsidR="00CE69AD" w:rsidRPr="00B34942" w:rsidRDefault="00CE69AD" w:rsidP="00CE69AD">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To link with local educational providers and link the service with student placement opportunities</w:t>
      </w:r>
    </w:p>
    <w:p w14:paraId="72E2E813" w14:textId="77777777" w:rsidR="00CE69AD" w:rsidRPr="00B34942" w:rsidRDefault="00CE69AD" w:rsidP="00CE69AD">
      <w:pPr>
        <w:numPr>
          <w:ilvl w:val="0"/>
          <w:numId w:val="41"/>
        </w:numPr>
        <w:shd w:val="clear" w:color="auto" w:fill="FFFFFF"/>
        <w:spacing w:before="120"/>
        <w:ind w:left="425" w:hanging="425"/>
        <w:rPr>
          <w:rFonts w:cs="Arial"/>
          <w:color w:val="3B3B3B"/>
          <w:szCs w:val="24"/>
          <w:lang w:eastAsia="en-GB"/>
        </w:rPr>
      </w:pPr>
      <w:r w:rsidRPr="00B34942">
        <w:rPr>
          <w:rFonts w:cs="Arial"/>
          <w:color w:val="3B3B3B"/>
          <w:szCs w:val="24"/>
          <w:lang w:eastAsia="en-GB"/>
        </w:rPr>
        <w:t>Support service users to develop a timetable of peer led activities, groups and sessions that reflect the interests needs of Hartlepool recovery community</w:t>
      </w:r>
    </w:p>
    <w:p w14:paraId="37511622" w14:textId="6DDB9F24" w:rsidR="00CE69AD" w:rsidRDefault="00CE69AD" w:rsidP="00CE69AD">
      <w:pPr>
        <w:numPr>
          <w:ilvl w:val="0"/>
          <w:numId w:val="41"/>
        </w:numPr>
        <w:shd w:val="clear" w:color="auto" w:fill="FFFFFF"/>
        <w:spacing w:before="120"/>
        <w:ind w:left="425" w:hanging="425"/>
        <w:rPr>
          <w:rFonts w:cs="Arial"/>
          <w:color w:val="3B3B3B"/>
          <w:szCs w:val="24"/>
          <w:lang w:eastAsia="en-GB"/>
        </w:rPr>
      </w:pPr>
      <w:r w:rsidRPr="00B34942">
        <w:rPr>
          <w:rFonts w:cs="Arial"/>
          <w:color w:val="3B3B3B"/>
          <w:szCs w:val="24"/>
          <w:lang w:eastAsia="en-GB"/>
        </w:rPr>
        <w:t>To plan and deliver a range of events and campaigns that actively involve men/women with the establishment promoting peer led opportunities, health and wellbeing initiatives and celebrating recovery.</w:t>
      </w:r>
    </w:p>
    <w:p w14:paraId="1D751301" w14:textId="117A72DA" w:rsidR="00CE69AD" w:rsidRPr="00CE69AD" w:rsidRDefault="00CE69AD" w:rsidP="00CE69AD">
      <w:pPr>
        <w:numPr>
          <w:ilvl w:val="0"/>
          <w:numId w:val="41"/>
        </w:numPr>
        <w:shd w:val="clear" w:color="auto" w:fill="FFFFFF"/>
        <w:spacing w:before="120"/>
        <w:ind w:left="425" w:hanging="425"/>
        <w:rPr>
          <w:rFonts w:cs="Arial"/>
          <w:color w:val="3B3B3B"/>
          <w:szCs w:val="24"/>
          <w:lang w:eastAsia="en-GB"/>
        </w:rPr>
      </w:pPr>
      <w:r w:rsidRPr="00CE69AD">
        <w:rPr>
          <w:rFonts w:cs="Arial"/>
          <w:color w:val="3B3B3B"/>
          <w:szCs w:val="24"/>
          <w:shd w:val="clear" w:color="auto" w:fill="FFFFFF"/>
        </w:rPr>
        <w:t>To provide advice and</w:t>
      </w:r>
      <w:r w:rsidRPr="00CE69AD">
        <w:rPr>
          <w:rFonts w:cs="Arial"/>
          <w:color w:val="000000"/>
          <w:szCs w:val="24"/>
          <w:shd w:val="clear" w:color="auto" w:fill="FFFFFF"/>
        </w:rPr>
        <w:t xml:space="preserve"> guidance to peer supporters, service users and their families, and staff from other agencies when required, relating to the application of national and local substance misuse / safeguarding / data protection policies and procedures to individual cases</w:t>
      </w:r>
    </w:p>
    <w:p w14:paraId="763E261E" w14:textId="77777777" w:rsidR="00ED7BBD" w:rsidRPr="00B34942" w:rsidRDefault="00ED7BBD" w:rsidP="00ED7BBD">
      <w:pPr>
        <w:pStyle w:val="ListParagraph"/>
        <w:numPr>
          <w:ilvl w:val="0"/>
          <w:numId w:val="41"/>
        </w:numPr>
        <w:tabs>
          <w:tab w:val="left" w:pos="0"/>
          <w:tab w:val="left" w:pos="851"/>
          <w:tab w:val="left" w:pos="3119"/>
        </w:tabs>
        <w:spacing w:before="120"/>
        <w:ind w:left="425" w:hanging="425"/>
        <w:contextualSpacing w:val="0"/>
        <w:rPr>
          <w:rFonts w:cs="Arial"/>
          <w:b/>
          <w:snapToGrid w:val="0"/>
          <w:szCs w:val="24"/>
        </w:rPr>
      </w:pPr>
      <w:r w:rsidRPr="00B34942">
        <w:rPr>
          <w:rFonts w:cs="Arial"/>
          <w:color w:val="3B3B3B"/>
          <w:szCs w:val="24"/>
          <w:shd w:val="clear" w:color="auto" w:fill="FFFFFF"/>
        </w:rPr>
        <w:t xml:space="preserve">To engage in/attend meetings and relevant forums providing updates on implementation and service development, supporting project aims and key performance indicators.  </w:t>
      </w:r>
    </w:p>
    <w:p w14:paraId="12759F67" w14:textId="13A0D6A8" w:rsidR="00415A43" w:rsidRPr="00415A43" w:rsidRDefault="00415A43"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t>Support and mentor less experienced staff within their induction and throughout</w:t>
      </w:r>
    </w:p>
    <w:p w14:paraId="7541895B" w14:textId="370FB499" w:rsidR="00415A43" w:rsidRPr="00415A43" w:rsidRDefault="00415A43"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t>Lead on developing and maintaining specific projects</w:t>
      </w:r>
    </w:p>
    <w:p w14:paraId="162D25C4" w14:textId="70901B3C" w:rsidR="00415A43" w:rsidRPr="00415A43" w:rsidRDefault="00415A43"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lastRenderedPageBreak/>
        <w:t>Taking the lead on specific areas of the organisation including being a single point of contact for stakeholders</w:t>
      </w:r>
    </w:p>
    <w:p w14:paraId="6371BBD7" w14:textId="38C5B7C0" w:rsidR="00415A43" w:rsidRPr="00415A43" w:rsidRDefault="00415A43"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t>Arrange and attend Multidisciplinary meetings</w:t>
      </w:r>
    </w:p>
    <w:p w14:paraId="3F57AB01" w14:textId="7BC4792C" w:rsidR="00415A43" w:rsidRPr="00415A43" w:rsidRDefault="00415A43" w:rsidP="00522954">
      <w:pPr>
        <w:pStyle w:val="ListParagraph"/>
        <w:numPr>
          <w:ilvl w:val="0"/>
          <w:numId w:val="47"/>
        </w:numPr>
        <w:tabs>
          <w:tab w:val="num" w:pos="567"/>
        </w:tabs>
        <w:spacing w:before="120"/>
        <w:ind w:left="425" w:hanging="425"/>
        <w:contextualSpacing w:val="0"/>
        <w:rPr>
          <w:rFonts w:cs="Arial"/>
          <w:b/>
          <w:szCs w:val="24"/>
        </w:rPr>
      </w:pPr>
      <w:r>
        <w:rPr>
          <w:rFonts w:cs="Arial"/>
          <w:szCs w:val="24"/>
        </w:rPr>
        <w:t>Producing own reports and evaluate projects</w:t>
      </w:r>
    </w:p>
    <w:p w14:paraId="4CAF1B9F" w14:textId="77777777" w:rsidR="00B34942" w:rsidRDefault="00B34942" w:rsidP="00ED4ED7">
      <w:pPr>
        <w:tabs>
          <w:tab w:val="left" w:pos="851"/>
          <w:tab w:val="left" w:pos="3119"/>
        </w:tabs>
        <w:rPr>
          <w:snapToGrid w:val="0"/>
          <w:szCs w:val="24"/>
          <w:u w:val="single"/>
        </w:rPr>
      </w:pPr>
    </w:p>
    <w:p w14:paraId="19DF5271" w14:textId="77777777" w:rsidR="00541C9C" w:rsidRDefault="00541C9C" w:rsidP="00ED4ED7">
      <w:pPr>
        <w:tabs>
          <w:tab w:val="left" w:pos="851"/>
          <w:tab w:val="left" w:pos="3119"/>
        </w:tabs>
        <w:rPr>
          <w:snapToGrid w:val="0"/>
          <w:szCs w:val="24"/>
          <w:u w:val="single"/>
        </w:rPr>
      </w:pPr>
    </w:p>
    <w:p w14:paraId="37156497" w14:textId="77777777" w:rsidR="00152777" w:rsidRPr="00D75188" w:rsidRDefault="00152777" w:rsidP="00ED4ED7">
      <w:pPr>
        <w:tabs>
          <w:tab w:val="left" w:pos="851"/>
          <w:tab w:val="left" w:pos="3119"/>
        </w:tabs>
        <w:rPr>
          <w:snapToGrid w:val="0"/>
          <w:szCs w:val="24"/>
          <w:u w:val="single"/>
        </w:rPr>
      </w:pPr>
      <w:r w:rsidRPr="00D75188">
        <w:rPr>
          <w:snapToGrid w:val="0"/>
          <w:szCs w:val="24"/>
          <w:u w:val="single"/>
        </w:rPr>
        <w:t>Changes</w:t>
      </w:r>
    </w:p>
    <w:p w14:paraId="37156498" w14:textId="77777777" w:rsidR="00756B63" w:rsidRDefault="00756B63" w:rsidP="00ED4ED7">
      <w:pPr>
        <w:rPr>
          <w:rFonts w:cs="Arial"/>
          <w:szCs w:val="24"/>
        </w:rPr>
      </w:pPr>
    </w:p>
    <w:p w14:paraId="37156499" w14:textId="77777777" w:rsidR="00756B63" w:rsidRDefault="00756B63" w:rsidP="00ED4ED7">
      <w:pPr>
        <w:rPr>
          <w:rFonts w:cs="Arial"/>
          <w:szCs w:val="24"/>
        </w:rPr>
      </w:pPr>
      <w:r>
        <w:rPr>
          <w:rFonts w:cs="Arial"/>
          <w:szCs w:val="24"/>
        </w:rPr>
        <w:t>Over time Council services change and develop.  This can impact upon the main duties and responsibilities of the role, and subsequently the post holder, who will be required to adapt. Any changes will be appropriate to the grading of the post and will be made in discussion with the post holder.</w:t>
      </w:r>
    </w:p>
    <w:p w14:paraId="3715649A" w14:textId="77777777" w:rsidR="00152777" w:rsidRDefault="00152777" w:rsidP="00ED4ED7">
      <w:pPr>
        <w:tabs>
          <w:tab w:val="left" w:pos="851"/>
          <w:tab w:val="left" w:pos="3119"/>
        </w:tabs>
        <w:rPr>
          <w:snapToGrid w:val="0"/>
          <w:szCs w:val="24"/>
        </w:rPr>
      </w:pPr>
    </w:p>
    <w:p w14:paraId="3715649D" w14:textId="500199E3" w:rsidR="00756B63" w:rsidRDefault="00D75188" w:rsidP="00ED4ED7">
      <w:pPr>
        <w:rPr>
          <w:szCs w:val="24"/>
        </w:rPr>
      </w:pPr>
      <w:r w:rsidRPr="00D75188">
        <w:rPr>
          <w:szCs w:val="24"/>
        </w:rPr>
        <w:t xml:space="preserve">Date:  </w:t>
      </w:r>
      <w:r w:rsidR="00876754">
        <w:rPr>
          <w:szCs w:val="24"/>
        </w:rPr>
        <w:t>September</w:t>
      </w:r>
      <w:r w:rsidR="0088057C">
        <w:rPr>
          <w:szCs w:val="24"/>
        </w:rPr>
        <w:t xml:space="preserve"> 2023</w:t>
      </w:r>
    </w:p>
    <w:p w14:paraId="50FBF365" w14:textId="77777777" w:rsidR="001D4BB6" w:rsidRDefault="001D4BB6" w:rsidP="00ED4ED7">
      <w:pPr>
        <w:rPr>
          <w:rFonts w:cs="Arial"/>
          <w:b/>
          <w:szCs w:val="24"/>
        </w:rPr>
      </w:pPr>
    </w:p>
    <w:p w14:paraId="3715649F" w14:textId="77777777" w:rsidR="00EF0E83" w:rsidRPr="00876754" w:rsidRDefault="00EF0E83" w:rsidP="00ED4ED7">
      <w:pPr>
        <w:pStyle w:val="PlainText"/>
        <w:tabs>
          <w:tab w:val="left" w:pos="810"/>
          <w:tab w:val="left" w:pos="1418"/>
        </w:tabs>
        <w:jc w:val="center"/>
        <w:rPr>
          <w:rFonts w:ascii="Arial" w:hAnsi="Arial" w:cs="Arial"/>
          <w:b/>
          <w:sz w:val="22"/>
          <w:szCs w:val="22"/>
        </w:rPr>
      </w:pPr>
      <w:r w:rsidRPr="00876754">
        <w:rPr>
          <w:rFonts w:ascii="Arial" w:hAnsi="Arial" w:cs="Arial"/>
          <w:b/>
          <w:sz w:val="22"/>
          <w:szCs w:val="22"/>
        </w:rPr>
        <w:t>HARTLEPOOL BOROUGH COUNCIL IS COMMITTED TO SAFEGUARDING AND PROMOTING THE WELFARE OF CHILDREN, YOUNG PEOPLE AND VULNERABLE ADULTS.  IF THIS POST IS SUBJECT TO SAFER RECRUITMENT MEASURES THEN A DISCLOSURE AND BARRING SERVICE (DBS) CHECK WILL BE REQUIRED.</w:t>
      </w:r>
    </w:p>
    <w:p w14:paraId="371564A0" w14:textId="77777777" w:rsidR="00EF0E83" w:rsidRDefault="00EF0E83" w:rsidP="00B910E1">
      <w:pPr>
        <w:rPr>
          <w:szCs w:val="24"/>
        </w:rPr>
      </w:pPr>
    </w:p>
    <w:p w14:paraId="371564A1" w14:textId="77777777" w:rsidR="00EF0E83" w:rsidRPr="00D75188" w:rsidRDefault="00EF0E83" w:rsidP="00B910E1">
      <w:pPr>
        <w:rPr>
          <w:szCs w:val="24"/>
        </w:rPr>
      </w:pPr>
    </w:p>
    <w:sectPr w:rsidR="00EF0E83" w:rsidRPr="00D75188" w:rsidSect="00D60D43">
      <w:headerReference w:type="default" r:id="rId10"/>
      <w:footerReference w:type="default" r:id="rId11"/>
      <w:pgSz w:w="11906" w:h="16838"/>
      <w:pgMar w:top="1247" w:right="1247" w:bottom="1247"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0E056" w14:textId="77777777" w:rsidR="00C83CF2" w:rsidRDefault="00C83CF2" w:rsidP="00E95911">
      <w:r>
        <w:separator/>
      </w:r>
    </w:p>
  </w:endnote>
  <w:endnote w:type="continuationSeparator" w:id="0">
    <w:p w14:paraId="444DE3AE" w14:textId="77777777" w:rsidR="00C83CF2" w:rsidRDefault="00C83CF2" w:rsidP="00E9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64A8" w14:textId="5B275F35" w:rsidR="00152777" w:rsidRPr="006A56E9" w:rsidRDefault="00541C9C" w:rsidP="006A56E9">
    <w:pPr>
      <w:pStyle w:val="BodyText"/>
      <w:ind w:left="-567"/>
      <w:rPr>
        <w:b/>
        <w:sz w:val="16"/>
      </w:rPr>
    </w:pPr>
    <w:r>
      <w:rPr>
        <w:noProof/>
        <w:lang w:eastAsia="en-GB"/>
      </w:rPr>
      <mc:AlternateContent>
        <mc:Choice Requires="wps">
          <w:drawing>
            <wp:anchor distT="0" distB="0" distL="114300" distR="114300" simplePos="0" relativeHeight="251657728" behindDoc="0" locked="0" layoutInCell="1" allowOverlap="1" wp14:anchorId="371564AB" wp14:editId="582D411A">
              <wp:simplePos x="0" y="0"/>
              <wp:positionH relativeFrom="column">
                <wp:posOffset>245745</wp:posOffset>
              </wp:positionH>
              <wp:positionV relativeFrom="paragraph">
                <wp:posOffset>497840</wp:posOffset>
              </wp:positionV>
              <wp:extent cx="5029200" cy="457200"/>
              <wp:effectExtent l="0" t="254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64AE" w14:textId="77777777" w:rsidR="00152777" w:rsidRPr="000E072B" w:rsidRDefault="00152777" w:rsidP="001B5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564AB" id="_x0000_t202" coordsize="21600,21600" o:spt="202" path="m,l,21600r21600,l21600,xe">
              <v:stroke joinstyle="miter"/>
              <v:path gradientshapeok="t" o:connecttype="rect"/>
            </v:shapetype>
            <v:shape id="Text Box 1" o:spid="_x0000_s1026" type="#_x0000_t202" style="position:absolute;left:0;text-align:left;margin-left:19.35pt;margin-top:39.2pt;width:39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kYsQ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" filled="f" stroked="f">
              <v:textbox>
                <w:txbxContent>
                  <w:p w14:paraId="371564AE" w14:textId="77777777" w:rsidR="00152777" w:rsidRPr="000E072B" w:rsidRDefault="00152777" w:rsidP="001B5A59"/>
                </w:txbxContent>
              </v:textbox>
            </v:shape>
          </w:pict>
        </mc:Fallback>
      </mc:AlternateContent>
    </w:r>
    <w:r w:rsidR="00E956C8">
      <w:rPr>
        <w:noProof/>
        <w:lang w:eastAsia="en-GB"/>
      </w:rPr>
      <w:drawing>
        <wp:inline distT="0" distB="0" distL="0" distR="0" wp14:anchorId="371564AC" wp14:editId="371564AD">
          <wp:extent cx="6819900" cy="990600"/>
          <wp:effectExtent l="19050" t="0" r="0" b="0"/>
          <wp:docPr id="2" name="Picture 2" descr="HARTLEPOOL BULLET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TLEPOOL BULLETIN FOOTER"/>
                  <pic:cNvPicPr>
                    <a:picLocks noChangeAspect="1" noChangeArrowheads="1"/>
                  </pic:cNvPicPr>
                </pic:nvPicPr>
                <pic:blipFill>
                  <a:blip r:embed="rId1"/>
                  <a:srcRect/>
                  <a:stretch>
                    <a:fillRect/>
                  </a:stretch>
                </pic:blipFill>
                <pic:spPr bwMode="auto">
                  <a:xfrm>
                    <a:off x="0" y="0"/>
                    <a:ext cx="6819900" cy="990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45EA" w14:textId="77777777" w:rsidR="00C83CF2" w:rsidRDefault="00C83CF2" w:rsidP="00E95911">
      <w:r>
        <w:separator/>
      </w:r>
    </w:p>
  </w:footnote>
  <w:footnote w:type="continuationSeparator" w:id="0">
    <w:p w14:paraId="3E2BFBBB" w14:textId="77777777" w:rsidR="00C83CF2" w:rsidRDefault="00C83CF2" w:rsidP="00E9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64A6" w14:textId="77777777" w:rsidR="00152777" w:rsidRDefault="00E956C8" w:rsidP="001B5A59">
    <w:pPr>
      <w:pStyle w:val="Header"/>
    </w:pPr>
    <w:r>
      <w:rPr>
        <w:noProof/>
        <w:lang w:eastAsia="en-GB"/>
      </w:rPr>
      <w:drawing>
        <wp:inline distT="0" distB="0" distL="0" distR="0" wp14:anchorId="371564A9" wp14:editId="371564AA">
          <wp:extent cx="5972175" cy="752475"/>
          <wp:effectExtent l="19050" t="0" r="9525" b="0"/>
          <wp:docPr id="1" name="Picture 1" descr="HARTLEPOOL GENERI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LEPOOL GENERIC HEADER"/>
                  <pic:cNvPicPr>
                    <a:picLocks noChangeAspect="1" noChangeArrowheads="1"/>
                  </pic:cNvPicPr>
                </pic:nvPicPr>
                <pic:blipFill>
                  <a:blip r:embed="rId1"/>
                  <a:srcRect/>
                  <a:stretch>
                    <a:fillRect/>
                  </a:stretch>
                </pic:blipFill>
                <pic:spPr bwMode="auto">
                  <a:xfrm>
                    <a:off x="0" y="0"/>
                    <a:ext cx="5972175" cy="752475"/>
                  </a:xfrm>
                  <a:prstGeom prst="rect">
                    <a:avLst/>
                  </a:prstGeom>
                  <a:noFill/>
                  <a:ln w="9525">
                    <a:noFill/>
                    <a:miter lim="800000"/>
                    <a:headEnd/>
                    <a:tailEnd/>
                  </a:ln>
                </pic:spPr>
              </pic:pic>
            </a:graphicData>
          </a:graphic>
        </wp:inline>
      </w:drawing>
    </w:r>
  </w:p>
  <w:p w14:paraId="371564A7" w14:textId="77777777" w:rsidR="00152777" w:rsidRDefault="0015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D56"/>
    <w:multiLevelType w:val="hybridMultilevel"/>
    <w:tmpl w:val="7786A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00E6B"/>
    <w:multiLevelType w:val="multilevel"/>
    <w:tmpl w:val="B0AC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43E6"/>
    <w:multiLevelType w:val="hybridMultilevel"/>
    <w:tmpl w:val="6E2E40AA"/>
    <w:lvl w:ilvl="0" w:tplc="0409000F">
      <w:start w:val="1"/>
      <w:numFmt w:val="decimal"/>
      <w:lvlText w:val="%1."/>
      <w:lvlJc w:val="left"/>
      <w:pPr>
        <w:tabs>
          <w:tab w:val="num" w:pos="1070"/>
        </w:tabs>
        <w:ind w:left="10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FB2D17"/>
    <w:multiLevelType w:val="hybridMultilevel"/>
    <w:tmpl w:val="1D2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53CD3"/>
    <w:multiLevelType w:val="hybridMultilevel"/>
    <w:tmpl w:val="256A98E2"/>
    <w:lvl w:ilvl="0" w:tplc="58C2849E">
      <w:start w:val="5"/>
      <w:numFmt w:val="decimal"/>
      <w:lvlText w:val="%1."/>
      <w:lvlJc w:val="left"/>
      <w:pPr>
        <w:tabs>
          <w:tab w:val="num" w:pos="1860"/>
        </w:tabs>
        <w:ind w:left="1860" w:hanging="360"/>
      </w:pPr>
      <w:rPr>
        <w:rFonts w:hint="default"/>
      </w:rPr>
    </w:lvl>
    <w:lvl w:ilvl="1" w:tplc="04090019">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 w15:restartNumberingAfterBreak="0">
    <w:nsid w:val="0C4A184E"/>
    <w:multiLevelType w:val="hybridMultilevel"/>
    <w:tmpl w:val="53AE8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0254A"/>
    <w:multiLevelType w:val="hybridMultilevel"/>
    <w:tmpl w:val="883CF0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A265A6F"/>
    <w:multiLevelType w:val="hybridMultilevel"/>
    <w:tmpl w:val="DD4C487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DA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155660"/>
    <w:multiLevelType w:val="singleLevel"/>
    <w:tmpl w:val="26980A6E"/>
    <w:lvl w:ilvl="0">
      <w:start w:val="3"/>
      <w:numFmt w:val="decimal"/>
      <w:lvlText w:val="%1."/>
      <w:lvlJc w:val="left"/>
      <w:pPr>
        <w:tabs>
          <w:tab w:val="num" w:pos="855"/>
        </w:tabs>
        <w:ind w:left="855" w:hanging="855"/>
      </w:pPr>
      <w:rPr>
        <w:rFonts w:hint="default"/>
      </w:rPr>
    </w:lvl>
  </w:abstractNum>
  <w:abstractNum w:abstractNumId="10" w15:restartNumberingAfterBreak="0">
    <w:nsid w:val="2099478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1CE2132"/>
    <w:multiLevelType w:val="hybridMultilevel"/>
    <w:tmpl w:val="70A26286"/>
    <w:lvl w:ilvl="0" w:tplc="B2F62352">
      <w:start w:val="1"/>
      <w:numFmt w:val="bullet"/>
      <w:lvlText w:val=""/>
      <w:lvlJc w:val="left"/>
      <w:pPr>
        <w:tabs>
          <w:tab w:val="num" w:pos="237"/>
        </w:tabs>
        <w:ind w:left="23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146FC"/>
    <w:multiLevelType w:val="hybridMultilevel"/>
    <w:tmpl w:val="46ACA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751F6"/>
    <w:multiLevelType w:val="hybridMultilevel"/>
    <w:tmpl w:val="C324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644D9"/>
    <w:multiLevelType w:val="multilevel"/>
    <w:tmpl w:val="0E1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C1EA6"/>
    <w:multiLevelType w:val="singleLevel"/>
    <w:tmpl w:val="1E3C601A"/>
    <w:lvl w:ilvl="0">
      <w:start w:val="2"/>
      <w:numFmt w:val="decimal"/>
      <w:lvlText w:val="%1."/>
      <w:lvlJc w:val="left"/>
      <w:pPr>
        <w:tabs>
          <w:tab w:val="num" w:pos="855"/>
        </w:tabs>
        <w:ind w:left="855" w:hanging="855"/>
      </w:pPr>
      <w:rPr>
        <w:rFonts w:hint="default"/>
      </w:rPr>
    </w:lvl>
  </w:abstractNum>
  <w:abstractNum w:abstractNumId="16" w15:restartNumberingAfterBreak="0">
    <w:nsid w:val="2E547AAC"/>
    <w:multiLevelType w:val="singleLevel"/>
    <w:tmpl w:val="DEEC95C8"/>
    <w:lvl w:ilvl="0">
      <w:start w:val="1"/>
      <w:numFmt w:val="decimal"/>
      <w:lvlText w:val="%1."/>
      <w:lvlJc w:val="left"/>
      <w:pPr>
        <w:tabs>
          <w:tab w:val="num" w:pos="570"/>
        </w:tabs>
        <w:ind w:left="570" w:hanging="570"/>
      </w:pPr>
      <w:rPr>
        <w:rFonts w:hint="default"/>
      </w:rPr>
    </w:lvl>
  </w:abstractNum>
  <w:abstractNum w:abstractNumId="17" w15:restartNumberingAfterBreak="0">
    <w:nsid w:val="2F854351"/>
    <w:multiLevelType w:val="hybridMultilevel"/>
    <w:tmpl w:val="0BD8B8A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7F57BF"/>
    <w:multiLevelType w:val="hybridMultilevel"/>
    <w:tmpl w:val="8F424A7C"/>
    <w:lvl w:ilvl="0" w:tplc="04090001">
      <w:start w:val="1"/>
      <w:numFmt w:val="bullet"/>
      <w:lvlText w:val=""/>
      <w:lvlJc w:val="left"/>
      <w:pPr>
        <w:tabs>
          <w:tab w:val="num" w:pos="784"/>
        </w:tabs>
        <w:ind w:left="784" w:hanging="360"/>
      </w:pPr>
      <w:rPr>
        <w:rFonts w:ascii="Symbol" w:hAnsi="Symbol" w:hint="default"/>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35DF6562"/>
    <w:multiLevelType w:val="hybridMultilevel"/>
    <w:tmpl w:val="6E6215E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7015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474CAC"/>
    <w:multiLevelType w:val="hybridMultilevel"/>
    <w:tmpl w:val="5BE6F72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2" w15:restartNumberingAfterBreak="0">
    <w:nsid w:val="37EF0582"/>
    <w:multiLevelType w:val="singleLevel"/>
    <w:tmpl w:val="E97033D8"/>
    <w:lvl w:ilvl="0">
      <w:start w:val="58"/>
      <w:numFmt w:val="bullet"/>
      <w:lvlText w:val="-"/>
      <w:lvlJc w:val="left"/>
      <w:pPr>
        <w:tabs>
          <w:tab w:val="num" w:pos="855"/>
        </w:tabs>
        <w:ind w:left="855" w:hanging="855"/>
      </w:pPr>
      <w:rPr>
        <w:rFonts w:hint="default"/>
      </w:rPr>
    </w:lvl>
  </w:abstractNum>
  <w:abstractNum w:abstractNumId="23" w15:restartNumberingAfterBreak="0">
    <w:nsid w:val="3A70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167BF9"/>
    <w:multiLevelType w:val="hybridMultilevel"/>
    <w:tmpl w:val="87CE623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28824EB"/>
    <w:multiLevelType w:val="hybridMultilevel"/>
    <w:tmpl w:val="69D45B38"/>
    <w:lvl w:ilvl="0" w:tplc="0409000F">
      <w:start w:val="1"/>
      <w:numFmt w:val="decimal"/>
      <w:lvlText w:val="%1."/>
      <w:lvlJc w:val="left"/>
      <w:pPr>
        <w:tabs>
          <w:tab w:val="num" w:pos="502"/>
        </w:tabs>
        <w:ind w:left="502" w:hanging="360"/>
      </w:pPr>
    </w:lvl>
    <w:lvl w:ilvl="1" w:tplc="81DA12B4">
      <w:start w:val="1"/>
      <w:numFmt w:val="bullet"/>
      <w:lvlText w:val=""/>
      <w:lvlJc w:val="left"/>
      <w:pPr>
        <w:tabs>
          <w:tab w:val="num" w:pos="720"/>
        </w:tabs>
        <w:ind w:left="720" w:hanging="360"/>
      </w:pPr>
      <w:rPr>
        <w:rFonts w:ascii="Symbol" w:hAnsi="Symbol" w:hint="default"/>
      </w:rPr>
    </w:lvl>
    <w:lvl w:ilvl="2" w:tplc="0809000F">
      <w:start w:val="1"/>
      <w:numFmt w:val="decimal"/>
      <w:lvlText w:val="%3."/>
      <w:lvlJc w:val="left"/>
      <w:pPr>
        <w:tabs>
          <w:tab w:val="num" w:pos="1620"/>
        </w:tabs>
        <w:ind w:left="1620" w:hanging="36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451F08AF"/>
    <w:multiLevelType w:val="hybridMultilevel"/>
    <w:tmpl w:val="EC10B0C0"/>
    <w:lvl w:ilvl="0" w:tplc="92FA2DA8">
      <w:start w:val="1"/>
      <w:numFmt w:val="decimal"/>
      <w:lvlText w:val="%1."/>
      <w:lvlJc w:val="left"/>
      <w:pPr>
        <w:tabs>
          <w:tab w:val="num" w:pos="1080"/>
        </w:tabs>
        <w:ind w:left="1080" w:hanging="720"/>
      </w:pPr>
      <w:rPr>
        <w:rFonts w:hint="default"/>
      </w:rPr>
    </w:lvl>
    <w:lvl w:ilvl="1" w:tplc="60A0456E">
      <w:start w:val="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9E421D"/>
    <w:multiLevelType w:val="hybridMultilevel"/>
    <w:tmpl w:val="24DC951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F5497"/>
    <w:multiLevelType w:val="hybridMultilevel"/>
    <w:tmpl w:val="EF10B8D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9751CE"/>
    <w:multiLevelType w:val="hybridMultilevel"/>
    <w:tmpl w:val="4322ED22"/>
    <w:lvl w:ilvl="0" w:tplc="B2F62352">
      <w:start w:val="1"/>
      <w:numFmt w:val="bullet"/>
      <w:lvlText w:val=""/>
      <w:lvlJc w:val="left"/>
      <w:pPr>
        <w:tabs>
          <w:tab w:val="num" w:pos="237"/>
        </w:tabs>
        <w:ind w:left="23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2F50EB"/>
    <w:multiLevelType w:val="hybridMultilevel"/>
    <w:tmpl w:val="4026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14386"/>
    <w:multiLevelType w:val="hybridMultilevel"/>
    <w:tmpl w:val="464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A42E6"/>
    <w:multiLevelType w:val="hybridMultilevel"/>
    <w:tmpl w:val="4A16979A"/>
    <w:lvl w:ilvl="0" w:tplc="0409000F">
      <w:start w:val="1"/>
      <w:numFmt w:val="decimal"/>
      <w:lvlText w:val="%1."/>
      <w:lvlJc w:val="left"/>
      <w:pPr>
        <w:tabs>
          <w:tab w:val="num" w:pos="0"/>
        </w:tabs>
        <w:ind w:left="0" w:hanging="360"/>
      </w:pPr>
    </w:lvl>
    <w:lvl w:ilvl="1" w:tplc="81DA12B4">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1620"/>
        </w:tabs>
        <w:ind w:left="1620" w:hanging="360"/>
      </w:pPr>
      <w:rPr>
        <w:rFonts w:ascii="Symbol" w:hAnsi="Symbo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56EA22E1"/>
    <w:multiLevelType w:val="hybridMultilevel"/>
    <w:tmpl w:val="C1E87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DE32C7"/>
    <w:multiLevelType w:val="hybridMultilevel"/>
    <w:tmpl w:val="7F82FD0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5691F"/>
    <w:multiLevelType w:val="multilevel"/>
    <w:tmpl w:val="19F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A5959"/>
    <w:multiLevelType w:val="hybridMultilevel"/>
    <w:tmpl w:val="7C9ABDE4"/>
    <w:lvl w:ilvl="0" w:tplc="FFFFFFFF">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276265B"/>
    <w:multiLevelType w:val="hybridMultilevel"/>
    <w:tmpl w:val="570CD4C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BE803C6"/>
    <w:multiLevelType w:val="hybridMultilevel"/>
    <w:tmpl w:val="9F1A3A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AA0A2A"/>
    <w:multiLevelType w:val="hybridMultilevel"/>
    <w:tmpl w:val="1BA281C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35513B"/>
    <w:multiLevelType w:val="hybridMultilevel"/>
    <w:tmpl w:val="37344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9F1F69"/>
    <w:multiLevelType w:val="multilevel"/>
    <w:tmpl w:val="572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264E95"/>
    <w:multiLevelType w:val="singleLevel"/>
    <w:tmpl w:val="B0ECCA9C"/>
    <w:lvl w:ilvl="0">
      <w:start w:val="4"/>
      <w:numFmt w:val="decimal"/>
      <w:lvlText w:val="%1."/>
      <w:lvlJc w:val="left"/>
      <w:pPr>
        <w:tabs>
          <w:tab w:val="num" w:pos="855"/>
        </w:tabs>
        <w:ind w:left="855" w:hanging="855"/>
      </w:pPr>
      <w:rPr>
        <w:rFonts w:hint="default"/>
      </w:rPr>
    </w:lvl>
  </w:abstractNum>
  <w:abstractNum w:abstractNumId="43" w15:restartNumberingAfterBreak="0">
    <w:nsid w:val="70DF7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0E014D4"/>
    <w:multiLevelType w:val="hybridMultilevel"/>
    <w:tmpl w:val="9432A8A0"/>
    <w:lvl w:ilvl="0" w:tplc="B2F62352">
      <w:start w:val="1"/>
      <w:numFmt w:val="bullet"/>
      <w:lvlText w:val=""/>
      <w:lvlJc w:val="left"/>
      <w:pPr>
        <w:tabs>
          <w:tab w:val="num" w:pos="237"/>
        </w:tabs>
        <w:ind w:left="237" w:hanging="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A0946"/>
    <w:multiLevelType w:val="hybridMultilevel"/>
    <w:tmpl w:val="DC5C4FAE"/>
    <w:lvl w:ilvl="0" w:tplc="04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8A43F5"/>
    <w:multiLevelType w:val="hybridMultilevel"/>
    <w:tmpl w:val="8D2674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2"/>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38"/>
  </w:num>
  <w:num w:numId="6">
    <w:abstractNumId w:val="27"/>
  </w:num>
  <w:num w:numId="7">
    <w:abstractNumId w:val="23"/>
  </w:num>
  <w:num w:numId="8">
    <w:abstractNumId w:val="43"/>
  </w:num>
  <w:num w:numId="9">
    <w:abstractNumId w:val="8"/>
  </w:num>
  <w:num w:numId="10">
    <w:abstractNumId w:val="20"/>
  </w:num>
  <w:num w:numId="11">
    <w:abstractNumId w:val="19"/>
  </w:num>
  <w:num w:numId="12">
    <w:abstractNumId w:val="45"/>
  </w:num>
  <w:num w:numId="13">
    <w:abstractNumId w:val="7"/>
  </w:num>
  <w:num w:numId="14">
    <w:abstractNumId w:val="24"/>
  </w:num>
  <w:num w:numId="15">
    <w:abstractNumId w:val="28"/>
  </w:num>
  <w:num w:numId="16">
    <w:abstractNumId w:val="39"/>
  </w:num>
  <w:num w:numId="17">
    <w:abstractNumId w:val="17"/>
  </w:num>
  <w:num w:numId="18">
    <w:abstractNumId w:val="34"/>
  </w:num>
  <w:num w:numId="19">
    <w:abstractNumId w:val="5"/>
  </w:num>
  <w:num w:numId="20">
    <w:abstractNumId w:val="22"/>
  </w:num>
  <w:num w:numId="21">
    <w:abstractNumId w:val="9"/>
  </w:num>
  <w:num w:numId="22">
    <w:abstractNumId w:val="10"/>
  </w:num>
  <w:num w:numId="23">
    <w:abstractNumId w:val="15"/>
  </w:num>
  <w:num w:numId="24">
    <w:abstractNumId w:val="12"/>
  </w:num>
  <w:num w:numId="25">
    <w:abstractNumId w:val="46"/>
  </w:num>
  <w:num w:numId="26">
    <w:abstractNumId w:val="11"/>
  </w:num>
  <w:num w:numId="27">
    <w:abstractNumId w:val="29"/>
  </w:num>
  <w:num w:numId="28">
    <w:abstractNumId w:val="36"/>
  </w:num>
  <w:num w:numId="29">
    <w:abstractNumId w:val="0"/>
  </w:num>
  <w:num w:numId="30">
    <w:abstractNumId w:val="6"/>
  </w:num>
  <w:num w:numId="31">
    <w:abstractNumId w:val="26"/>
  </w:num>
  <w:num w:numId="32">
    <w:abstractNumId w:val="4"/>
  </w:num>
  <w:num w:numId="33">
    <w:abstractNumId w:val="16"/>
  </w:num>
  <w:num w:numId="34">
    <w:abstractNumId w:val="44"/>
  </w:num>
  <w:num w:numId="35">
    <w:abstractNumId w:val="25"/>
  </w:num>
  <w:num w:numId="36">
    <w:abstractNumId w:val="32"/>
  </w:num>
  <w:num w:numId="37">
    <w:abstractNumId w:val="3"/>
  </w:num>
  <w:num w:numId="38">
    <w:abstractNumId w:val="13"/>
  </w:num>
  <w:num w:numId="39">
    <w:abstractNumId w:val="21"/>
  </w:num>
  <w:num w:numId="40">
    <w:abstractNumId w:val="30"/>
  </w:num>
  <w:num w:numId="41">
    <w:abstractNumId w:val="40"/>
  </w:num>
  <w:num w:numId="42">
    <w:abstractNumId w:val="41"/>
  </w:num>
  <w:num w:numId="43">
    <w:abstractNumId w:val="35"/>
  </w:num>
  <w:num w:numId="44">
    <w:abstractNumId w:val="1"/>
  </w:num>
  <w:num w:numId="45">
    <w:abstractNumId w:val="14"/>
  </w:num>
  <w:num w:numId="46">
    <w:abstractNumId w:val="3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90"/>
    <w:rsid w:val="0000184D"/>
    <w:rsid w:val="00006D88"/>
    <w:rsid w:val="0001370F"/>
    <w:rsid w:val="00050832"/>
    <w:rsid w:val="00077E75"/>
    <w:rsid w:val="0008465E"/>
    <w:rsid w:val="000861A2"/>
    <w:rsid w:val="000902A8"/>
    <w:rsid w:val="000A6D34"/>
    <w:rsid w:val="000B44EC"/>
    <w:rsid w:val="000C2722"/>
    <w:rsid w:val="000D4C11"/>
    <w:rsid w:val="000F368B"/>
    <w:rsid w:val="00133197"/>
    <w:rsid w:val="00152777"/>
    <w:rsid w:val="0015331F"/>
    <w:rsid w:val="0016070B"/>
    <w:rsid w:val="0016123F"/>
    <w:rsid w:val="001733AE"/>
    <w:rsid w:val="001B5A59"/>
    <w:rsid w:val="001D4BB6"/>
    <w:rsid w:val="001D51F4"/>
    <w:rsid w:val="001E26E8"/>
    <w:rsid w:val="00202B40"/>
    <w:rsid w:val="00203ACA"/>
    <w:rsid w:val="002130FC"/>
    <w:rsid w:val="002173BF"/>
    <w:rsid w:val="00217C8B"/>
    <w:rsid w:val="0022173B"/>
    <w:rsid w:val="0023146D"/>
    <w:rsid w:val="00237F9A"/>
    <w:rsid w:val="002546BF"/>
    <w:rsid w:val="0028257A"/>
    <w:rsid w:val="0028578C"/>
    <w:rsid w:val="002929E9"/>
    <w:rsid w:val="00294D0B"/>
    <w:rsid w:val="002A1E24"/>
    <w:rsid w:val="002A3F47"/>
    <w:rsid w:val="002B247A"/>
    <w:rsid w:val="002B46F4"/>
    <w:rsid w:val="002B61EF"/>
    <w:rsid w:val="002B7C95"/>
    <w:rsid w:val="002C402C"/>
    <w:rsid w:val="002D0AF4"/>
    <w:rsid w:val="002E5095"/>
    <w:rsid w:val="002F1465"/>
    <w:rsid w:val="003163AD"/>
    <w:rsid w:val="003338E9"/>
    <w:rsid w:val="00334DD7"/>
    <w:rsid w:val="00361886"/>
    <w:rsid w:val="00374B52"/>
    <w:rsid w:val="00384D6A"/>
    <w:rsid w:val="003A749B"/>
    <w:rsid w:val="003B5DB0"/>
    <w:rsid w:val="003B7D47"/>
    <w:rsid w:val="003D58C9"/>
    <w:rsid w:val="003E2417"/>
    <w:rsid w:val="00415A43"/>
    <w:rsid w:val="00415B7F"/>
    <w:rsid w:val="004536B9"/>
    <w:rsid w:val="00456098"/>
    <w:rsid w:val="00473759"/>
    <w:rsid w:val="004744A5"/>
    <w:rsid w:val="004925E1"/>
    <w:rsid w:val="004934E8"/>
    <w:rsid w:val="004B29DE"/>
    <w:rsid w:val="004D3BBC"/>
    <w:rsid w:val="004F400E"/>
    <w:rsid w:val="00502BDA"/>
    <w:rsid w:val="0050508A"/>
    <w:rsid w:val="00522954"/>
    <w:rsid w:val="00541C9C"/>
    <w:rsid w:val="005467F3"/>
    <w:rsid w:val="005729D0"/>
    <w:rsid w:val="00574C42"/>
    <w:rsid w:val="005915D6"/>
    <w:rsid w:val="005A38C2"/>
    <w:rsid w:val="005B7D95"/>
    <w:rsid w:val="005C4626"/>
    <w:rsid w:val="005D166C"/>
    <w:rsid w:val="005E3985"/>
    <w:rsid w:val="006003EA"/>
    <w:rsid w:val="006016D9"/>
    <w:rsid w:val="00605D6D"/>
    <w:rsid w:val="00605E33"/>
    <w:rsid w:val="00607673"/>
    <w:rsid w:val="006078B5"/>
    <w:rsid w:val="00610068"/>
    <w:rsid w:val="00625CB5"/>
    <w:rsid w:val="00632871"/>
    <w:rsid w:val="00636C89"/>
    <w:rsid w:val="00636DAF"/>
    <w:rsid w:val="00637851"/>
    <w:rsid w:val="0064520C"/>
    <w:rsid w:val="00650DC7"/>
    <w:rsid w:val="00671E0E"/>
    <w:rsid w:val="0067656B"/>
    <w:rsid w:val="006A56E9"/>
    <w:rsid w:val="006A6C8F"/>
    <w:rsid w:val="006B3C9F"/>
    <w:rsid w:val="006D736C"/>
    <w:rsid w:val="006D76B4"/>
    <w:rsid w:val="006E247A"/>
    <w:rsid w:val="006E67BC"/>
    <w:rsid w:val="006E6AAA"/>
    <w:rsid w:val="0071065F"/>
    <w:rsid w:val="00712494"/>
    <w:rsid w:val="00714CA1"/>
    <w:rsid w:val="0073227B"/>
    <w:rsid w:val="00756B63"/>
    <w:rsid w:val="00767C6C"/>
    <w:rsid w:val="00773BFA"/>
    <w:rsid w:val="00786089"/>
    <w:rsid w:val="00790197"/>
    <w:rsid w:val="007B0116"/>
    <w:rsid w:val="007B328B"/>
    <w:rsid w:val="007C38BC"/>
    <w:rsid w:val="007D7E02"/>
    <w:rsid w:val="007F3BDC"/>
    <w:rsid w:val="007F4817"/>
    <w:rsid w:val="00804949"/>
    <w:rsid w:val="00815311"/>
    <w:rsid w:val="008212F3"/>
    <w:rsid w:val="00826B9D"/>
    <w:rsid w:val="0085039B"/>
    <w:rsid w:val="00876754"/>
    <w:rsid w:val="0088057C"/>
    <w:rsid w:val="00887EFB"/>
    <w:rsid w:val="00896CDD"/>
    <w:rsid w:val="008973DE"/>
    <w:rsid w:val="008B6A42"/>
    <w:rsid w:val="008E01EE"/>
    <w:rsid w:val="008E1242"/>
    <w:rsid w:val="008F01AF"/>
    <w:rsid w:val="009144E1"/>
    <w:rsid w:val="0093559C"/>
    <w:rsid w:val="009524E5"/>
    <w:rsid w:val="00953A8C"/>
    <w:rsid w:val="009678A2"/>
    <w:rsid w:val="009740FF"/>
    <w:rsid w:val="00986178"/>
    <w:rsid w:val="009948C8"/>
    <w:rsid w:val="00996D67"/>
    <w:rsid w:val="009A25C6"/>
    <w:rsid w:val="009A725A"/>
    <w:rsid w:val="009D4EBE"/>
    <w:rsid w:val="009E48DA"/>
    <w:rsid w:val="009E775E"/>
    <w:rsid w:val="00A01FCB"/>
    <w:rsid w:val="00A0383B"/>
    <w:rsid w:val="00A16E8A"/>
    <w:rsid w:val="00A43082"/>
    <w:rsid w:val="00A45B44"/>
    <w:rsid w:val="00A64CA3"/>
    <w:rsid w:val="00A70E2F"/>
    <w:rsid w:val="00A72F04"/>
    <w:rsid w:val="00A85146"/>
    <w:rsid w:val="00AA4773"/>
    <w:rsid w:val="00AF030F"/>
    <w:rsid w:val="00AF5AEC"/>
    <w:rsid w:val="00B32875"/>
    <w:rsid w:val="00B34942"/>
    <w:rsid w:val="00B51CAE"/>
    <w:rsid w:val="00B54462"/>
    <w:rsid w:val="00B633D1"/>
    <w:rsid w:val="00B839B7"/>
    <w:rsid w:val="00B83FB3"/>
    <w:rsid w:val="00B910E1"/>
    <w:rsid w:val="00BA3955"/>
    <w:rsid w:val="00BC0584"/>
    <w:rsid w:val="00BD7BF4"/>
    <w:rsid w:val="00C3671E"/>
    <w:rsid w:val="00C36900"/>
    <w:rsid w:val="00C36B1E"/>
    <w:rsid w:val="00C36BBB"/>
    <w:rsid w:val="00C57C70"/>
    <w:rsid w:val="00C81781"/>
    <w:rsid w:val="00C83CF2"/>
    <w:rsid w:val="00C85361"/>
    <w:rsid w:val="00CD63CE"/>
    <w:rsid w:val="00CE4F96"/>
    <w:rsid w:val="00CE69AD"/>
    <w:rsid w:val="00CF69DA"/>
    <w:rsid w:val="00D117E3"/>
    <w:rsid w:val="00D12C03"/>
    <w:rsid w:val="00D1399B"/>
    <w:rsid w:val="00D2380F"/>
    <w:rsid w:val="00D4689F"/>
    <w:rsid w:val="00D60D43"/>
    <w:rsid w:val="00D6217E"/>
    <w:rsid w:val="00D62D70"/>
    <w:rsid w:val="00D6383C"/>
    <w:rsid w:val="00D64F8C"/>
    <w:rsid w:val="00D65AA8"/>
    <w:rsid w:val="00D744E4"/>
    <w:rsid w:val="00D75188"/>
    <w:rsid w:val="00DA7A3C"/>
    <w:rsid w:val="00DB1B90"/>
    <w:rsid w:val="00DB2CBF"/>
    <w:rsid w:val="00DB43B1"/>
    <w:rsid w:val="00DB51DC"/>
    <w:rsid w:val="00DB6A59"/>
    <w:rsid w:val="00DD3CAB"/>
    <w:rsid w:val="00DF3AFD"/>
    <w:rsid w:val="00E0190D"/>
    <w:rsid w:val="00E310FB"/>
    <w:rsid w:val="00E35634"/>
    <w:rsid w:val="00E578B5"/>
    <w:rsid w:val="00E74F47"/>
    <w:rsid w:val="00E91A15"/>
    <w:rsid w:val="00E952F9"/>
    <w:rsid w:val="00E956C8"/>
    <w:rsid w:val="00E95911"/>
    <w:rsid w:val="00E97C26"/>
    <w:rsid w:val="00EA0181"/>
    <w:rsid w:val="00EA3D4E"/>
    <w:rsid w:val="00EC35C8"/>
    <w:rsid w:val="00EC657D"/>
    <w:rsid w:val="00ED0FB1"/>
    <w:rsid w:val="00ED4ED7"/>
    <w:rsid w:val="00ED7BBD"/>
    <w:rsid w:val="00EF0E83"/>
    <w:rsid w:val="00EF692F"/>
    <w:rsid w:val="00F01BC4"/>
    <w:rsid w:val="00F0691C"/>
    <w:rsid w:val="00F62F69"/>
    <w:rsid w:val="00F81D37"/>
    <w:rsid w:val="00F968E4"/>
    <w:rsid w:val="00FC435E"/>
    <w:rsid w:val="00FD34E4"/>
    <w:rsid w:val="00FD382F"/>
    <w:rsid w:val="00FD7691"/>
    <w:rsid w:val="00FE00EE"/>
    <w:rsid w:val="00FF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156475"/>
  <w15:docId w15:val="{31347BBB-F0EF-4188-9F85-B8936936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86"/>
    <w:rPr>
      <w:rFonts w:ascii="Arial" w:hAnsi="Arial"/>
      <w:sz w:val="24"/>
      <w:lang w:eastAsia="en-US"/>
    </w:rPr>
  </w:style>
  <w:style w:type="paragraph" w:styleId="Heading1">
    <w:name w:val="heading 1"/>
    <w:basedOn w:val="Normal"/>
    <w:next w:val="Normal"/>
    <w:qFormat/>
    <w:rsid w:val="00361886"/>
    <w:pPr>
      <w:keepNext/>
      <w:outlineLvl w:val="0"/>
    </w:pPr>
    <w:rPr>
      <w:sz w:val="28"/>
    </w:rPr>
  </w:style>
  <w:style w:type="paragraph" w:styleId="Heading2">
    <w:name w:val="heading 2"/>
    <w:basedOn w:val="Normal"/>
    <w:next w:val="Normal"/>
    <w:qFormat/>
    <w:rsid w:val="00361886"/>
    <w:pPr>
      <w:keepNext/>
      <w:outlineLvl w:val="1"/>
    </w:pPr>
    <w:rPr>
      <w:sz w:val="32"/>
    </w:rPr>
  </w:style>
  <w:style w:type="paragraph" w:styleId="Heading3">
    <w:name w:val="heading 3"/>
    <w:basedOn w:val="Normal"/>
    <w:next w:val="Normal"/>
    <w:qFormat/>
    <w:rsid w:val="00361886"/>
    <w:pPr>
      <w:keepNext/>
      <w:outlineLvl w:val="2"/>
    </w:pPr>
    <w:rPr>
      <w:b/>
    </w:rPr>
  </w:style>
  <w:style w:type="paragraph" w:styleId="Heading4">
    <w:name w:val="heading 4"/>
    <w:basedOn w:val="Normal"/>
    <w:next w:val="Normal"/>
    <w:qFormat/>
    <w:rsid w:val="00361886"/>
    <w:pPr>
      <w:keepNext/>
      <w:outlineLvl w:val="3"/>
    </w:pPr>
    <w:rPr>
      <w:b/>
      <w:bCs/>
      <w:sz w:val="32"/>
    </w:rPr>
  </w:style>
  <w:style w:type="paragraph" w:styleId="Heading8">
    <w:name w:val="heading 8"/>
    <w:basedOn w:val="Normal"/>
    <w:next w:val="Normal"/>
    <w:link w:val="Heading8Char"/>
    <w:qFormat/>
    <w:rsid w:val="001D4BB6"/>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1886"/>
    <w:rPr>
      <w:color w:val="0000FF"/>
      <w:u w:val="single"/>
    </w:rPr>
  </w:style>
  <w:style w:type="paragraph" w:styleId="BodyText">
    <w:name w:val="Body Text"/>
    <w:basedOn w:val="Normal"/>
    <w:rsid w:val="00361886"/>
    <w:pPr>
      <w:jc w:val="both"/>
    </w:pPr>
  </w:style>
  <w:style w:type="paragraph" w:styleId="BodyText2">
    <w:name w:val="Body Text 2"/>
    <w:basedOn w:val="Normal"/>
    <w:rsid w:val="00361886"/>
    <w:pPr>
      <w:jc w:val="both"/>
    </w:pPr>
    <w:rPr>
      <w:b/>
      <w:i/>
      <w:sz w:val="28"/>
    </w:rPr>
  </w:style>
  <w:style w:type="paragraph" w:styleId="BodyText3">
    <w:name w:val="Body Text 3"/>
    <w:basedOn w:val="Normal"/>
    <w:rsid w:val="00361886"/>
    <w:pPr>
      <w:autoSpaceDE w:val="0"/>
      <w:autoSpaceDN w:val="0"/>
      <w:adjustRightInd w:val="0"/>
      <w:spacing w:line="240" w:lineRule="atLeast"/>
    </w:pPr>
    <w:rPr>
      <w:rFonts w:cs="Arial"/>
      <w:color w:val="000000"/>
    </w:rPr>
  </w:style>
  <w:style w:type="paragraph" w:styleId="Header">
    <w:name w:val="header"/>
    <w:basedOn w:val="Normal"/>
    <w:rsid w:val="001B5A59"/>
    <w:pPr>
      <w:tabs>
        <w:tab w:val="center" w:pos="4153"/>
        <w:tab w:val="right" w:pos="8306"/>
      </w:tabs>
    </w:pPr>
  </w:style>
  <w:style w:type="paragraph" w:styleId="Footer">
    <w:name w:val="footer"/>
    <w:basedOn w:val="Normal"/>
    <w:rsid w:val="001B5A59"/>
    <w:pPr>
      <w:tabs>
        <w:tab w:val="center" w:pos="4153"/>
        <w:tab w:val="right" w:pos="8306"/>
      </w:tabs>
    </w:pPr>
  </w:style>
  <w:style w:type="character" w:customStyle="1" w:styleId="EmailStyle211">
    <w:name w:val="EmailStyle211"/>
    <w:basedOn w:val="DefaultParagraphFont"/>
    <w:semiHidden/>
    <w:rsid w:val="009D4EBE"/>
    <w:rPr>
      <w:rFonts w:ascii="Arial (W1)" w:hAnsi="Arial (W1)" w:cs="Arial (W1)" w:hint="default"/>
      <w:b w:val="0"/>
      <w:bCs w:val="0"/>
      <w:i w:val="0"/>
      <w:iCs w:val="0"/>
      <w:color w:val="000000"/>
      <w:sz w:val="24"/>
    </w:rPr>
  </w:style>
  <w:style w:type="paragraph" w:styleId="BodyTextIndent">
    <w:name w:val="Body Text Indent"/>
    <w:basedOn w:val="Normal"/>
    <w:rsid w:val="005E3985"/>
    <w:pPr>
      <w:spacing w:after="120"/>
      <w:ind w:left="283"/>
    </w:pPr>
  </w:style>
  <w:style w:type="paragraph" w:styleId="Title">
    <w:name w:val="Title"/>
    <w:basedOn w:val="Normal"/>
    <w:qFormat/>
    <w:rsid w:val="005E3985"/>
    <w:pPr>
      <w:widowControl w:val="0"/>
      <w:tabs>
        <w:tab w:val="left" w:pos="2400"/>
        <w:tab w:val="left" w:pos="3360"/>
        <w:tab w:val="left" w:pos="7440"/>
        <w:tab w:val="right" w:pos="9120"/>
      </w:tabs>
      <w:jc w:val="center"/>
    </w:pPr>
    <w:rPr>
      <w:rFonts w:ascii="Times New Roman" w:hAnsi="Times New Roman"/>
      <w:b/>
      <w:snapToGrid w:val="0"/>
      <w:u w:val="single"/>
    </w:rPr>
  </w:style>
  <w:style w:type="paragraph" w:styleId="BodyTextIndent3">
    <w:name w:val="Body Text Indent 3"/>
    <w:basedOn w:val="Normal"/>
    <w:rsid w:val="00C57C70"/>
    <w:pPr>
      <w:spacing w:after="120"/>
      <w:ind w:left="283"/>
    </w:pPr>
    <w:rPr>
      <w:rFonts w:ascii="Times New Roman" w:hAnsi="Times New Roman"/>
      <w:sz w:val="16"/>
      <w:szCs w:val="16"/>
      <w:lang w:eastAsia="zh-CN"/>
    </w:rPr>
  </w:style>
  <w:style w:type="paragraph" w:styleId="PlainText">
    <w:name w:val="Plain Text"/>
    <w:basedOn w:val="Normal"/>
    <w:rsid w:val="0015331F"/>
    <w:rPr>
      <w:rFonts w:ascii="Courier New" w:hAnsi="Courier New"/>
      <w:sz w:val="20"/>
    </w:rPr>
  </w:style>
  <w:style w:type="paragraph" w:styleId="BalloonText">
    <w:name w:val="Balloon Text"/>
    <w:basedOn w:val="Normal"/>
    <w:link w:val="BalloonTextChar"/>
    <w:rsid w:val="00C3671E"/>
    <w:rPr>
      <w:rFonts w:ascii="Tahoma" w:hAnsi="Tahoma" w:cs="Tahoma"/>
      <w:sz w:val="16"/>
      <w:szCs w:val="16"/>
    </w:rPr>
  </w:style>
  <w:style w:type="character" w:customStyle="1" w:styleId="BalloonTextChar">
    <w:name w:val="Balloon Text Char"/>
    <w:basedOn w:val="DefaultParagraphFont"/>
    <w:link w:val="BalloonText"/>
    <w:rsid w:val="00C3671E"/>
    <w:rPr>
      <w:rFonts w:ascii="Tahoma" w:hAnsi="Tahoma" w:cs="Tahoma"/>
      <w:sz w:val="16"/>
      <w:szCs w:val="16"/>
      <w:lang w:eastAsia="en-US"/>
    </w:rPr>
  </w:style>
  <w:style w:type="character" w:customStyle="1" w:styleId="Heading8Char">
    <w:name w:val="Heading 8 Char"/>
    <w:basedOn w:val="DefaultParagraphFont"/>
    <w:link w:val="Heading8"/>
    <w:rsid w:val="001D4BB6"/>
    <w:rPr>
      <w:i/>
      <w:iCs/>
      <w:sz w:val="24"/>
      <w:szCs w:val="24"/>
      <w:lang w:eastAsia="en-US"/>
    </w:rPr>
  </w:style>
  <w:style w:type="paragraph" w:styleId="NormalWeb">
    <w:name w:val="Normal (Web)"/>
    <w:basedOn w:val="Normal"/>
    <w:rsid w:val="001D4BB6"/>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rsid w:val="001D4BB6"/>
    <w:rPr>
      <w:sz w:val="16"/>
      <w:szCs w:val="16"/>
    </w:rPr>
  </w:style>
  <w:style w:type="paragraph" w:styleId="CommentText">
    <w:name w:val="annotation text"/>
    <w:basedOn w:val="Normal"/>
    <w:link w:val="CommentTextChar"/>
    <w:rsid w:val="001D4BB6"/>
    <w:rPr>
      <w:rFonts w:ascii="Times New Roman" w:hAnsi="Times New Roman"/>
      <w:sz w:val="20"/>
    </w:rPr>
  </w:style>
  <w:style w:type="character" w:customStyle="1" w:styleId="CommentTextChar">
    <w:name w:val="Comment Text Char"/>
    <w:basedOn w:val="DefaultParagraphFont"/>
    <w:link w:val="CommentText"/>
    <w:rsid w:val="001D4BB6"/>
    <w:rPr>
      <w:lang w:eastAsia="en-US"/>
    </w:rPr>
  </w:style>
  <w:style w:type="paragraph" w:styleId="ListParagraph">
    <w:name w:val="List Paragraph"/>
    <w:basedOn w:val="Normal"/>
    <w:uiPriority w:val="34"/>
    <w:qFormat/>
    <w:rsid w:val="00541C9C"/>
    <w:pPr>
      <w:ind w:left="720"/>
      <w:contextualSpacing/>
    </w:pPr>
  </w:style>
  <w:style w:type="paragraph" w:styleId="CommentSubject">
    <w:name w:val="annotation subject"/>
    <w:basedOn w:val="CommentText"/>
    <w:next w:val="CommentText"/>
    <w:link w:val="CommentSubjectChar"/>
    <w:semiHidden/>
    <w:unhideWhenUsed/>
    <w:rsid w:val="00887EFB"/>
    <w:rPr>
      <w:rFonts w:ascii="Arial" w:hAnsi="Arial"/>
      <w:b/>
      <w:bCs/>
    </w:rPr>
  </w:style>
  <w:style w:type="character" w:customStyle="1" w:styleId="CommentSubjectChar">
    <w:name w:val="Comment Subject Char"/>
    <w:basedOn w:val="CommentTextChar"/>
    <w:link w:val="CommentSubject"/>
    <w:semiHidden/>
    <w:rsid w:val="00887EF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3482">
      <w:bodyDiv w:val="1"/>
      <w:marLeft w:val="0"/>
      <w:marRight w:val="0"/>
      <w:marTop w:val="0"/>
      <w:marBottom w:val="0"/>
      <w:divBdr>
        <w:top w:val="none" w:sz="0" w:space="0" w:color="auto"/>
        <w:left w:val="none" w:sz="0" w:space="0" w:color="auto"/>
        <w:bottom w:val="none" w:sz="0" w:space="0" w:color="auto"/>
        <w:right w:val="none" w:sz="0" w:space="0" w:color="auto"/>
      </w:divBdr>
    </w:div>
    <w:div w:id="737049456">
      <w:bodyDiv w:val="1"/>
      <w:marLeft w:val="0"/>
      <w:marRight w:val="0"/>
      <w:marTop w:val="0"/>
      <w:marBottom w:val="0"/>
      <w:divBdr>
        <w:top w:val="none" w:sz="0" w:space="0" w:color="auto"/>
        <w:left w:val="none" w:sz="0" w:space="0" w:color="auto"/>
        <w:bottom w:val="none" w:sz="0" w:space="0" w:color="auto"/>
        <w:right w:val="none" w:sz="0" w:space="0" w:color="auto"/>
      </w:divBdr>
    </w:div>
    <w:div w:id="1556119418">
      <w:bodyDiv w:val="1"/>
      <w:marLeft w:val="0"/>
      <w:marRight w:val="0"/>
      <w:marTop w:val="0"/>
      <w:marBottom w:val="0"/>
      <w:divBdr>
        <w:top w:val="none" w:sz="0" w:space="0" w:color="auto"/>
        <w:left w:val="none" w:sz="0" w:space="0" w:color="auto"/>
        <w:bottom w:val="none" w:sz="0" w:space="0" w:color="auto"/>
        <w:right w:val="none" w:sz="0" w:space="0" w:color="auto"/>
      </w:divBdr>
    </w:div>
    <w:div w:id="1594626222">
      <w:bodyDiv w:val="1"/>
      <w:marLeft w:val="0"/>
      <w:marRight w:val="0"/>
      <w:marTop w:val="0"/>
      <w:marBottom w:val="0"/>
      <w:divBdr>
        <w:top w:val="none" w:sz="0" w:space="0" w:color="auto"/>
        <w:left w:val="none" w:sz="0" w:space="0" w:color="auto"/>
        <w:bottom w:val="none" w:sz="0" w:space="0" w:color="auto"/>
        <w:right w:val="none" w:sz="0" w:space="0" w:color="auto"/>
      </w:divBdr>
    </w:div>
    <w:div w:id="1639724647">
      <w:bodyDiv w:val="1"/>
      <w:marLeft w:val="0"/>
      <w:marRight w:val="0"/>
      <w:marTop w:val="0"/>
      <w:marBottom w:val="0"/>
      <w:divBdr>
        <w:top w:val="none" w:sz="0" w:space="0" w:color="auto"/>
        <w:left w:val="none" w:sz="0" w:space="0" w:color="auto"/>
        <w:bottom w:val="none" w:sz="0" w:space="0" w:color="auto"/>
        <w:right w:val="none" w:sz="0" w:space="0" w:color="auto"/>
      </w:divBdr>
    </w:div>
    <w:div w:id="18548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3367E7021DD4D9BE00385DA3B5D74" ma:contentTypeVersion="1" ma:contentTypeDescription="Create a new document." ma:contentTypeScope="" ma:versionID="e4e682c210d4ebd508bc413cbdb1c500">
  <xsd:schema xmlns:xsd="http://www.w3.org/2001/XMLSchema" xmlns:xs="http://www.w3.org/2001/XMLSchema" xmlns:p="http://schemas.microsoft.com/office/2006/metadata/properties" xmlns:ns1="http://schemas.microsoft.com/sharepoint/v3" xmlns:ns2="b0ad1836-3dff-4f44-980c-3d6730a629ea" targetNamespace="http://schemas.microsoft.com/office/2006/metadata/properties" ma:root="true" ma:fieldsID="db6922a3e4245389a31cbbeeb2508636" ns1:_="" ns2:_="">
    <xsd:import namespace="http://schemas.microsoft.com/sharepoint/v3"/>
    <xsd:import namespace="b0ad1836-3dff-4f44-980c-3d6730a629e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d1836-3dff-4f44-980c-3d6730a629e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CE88D9-F706-489F-920B-BA8D6F2F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ad1836-3dff-4f44-980c-3d6730a62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B45B3-F0D3-4ABC-BF3C-93601586BD0F}">
  <ds:schemaRefs>
    <ds:schemaRef ds:uri="http://schemas.microsoft.com/sharepoint/v3/contenttype/forms"/>
  </ds:schemaRefs>
</ds:datastoreItem>
</file>

<file path=customXml/itemProps3.xml><?xml version="1.0" encoding="utf-8"?>
<ds:datastoreItem xmlns:ds="http://schemas.openxmlformats.org/officeDocument/2006/customXml" ds:itemID="{6538F089-898E-4FE8-AB4E-06C2054964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828</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SOCIAL SERVICES DEPARTMENT</vt:lpstr>
    </vt:vector>
  </TitlesOfParts>
  <Company>Hartlepool Borough Council</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DEPARTMENT</dc:title>
  <dc:creator>CEPEJH</dc:creator>
  <cp:lastModifiedBy>Jeanna Kibbler</cp:lastModifiedBy>
  <cp:revision>7</cp:revision>
  <cp:lastPrinted>2014-04-01T10:49:00Z</cp:lastPrinted>
  <dcterms:created xsi:type="dcterms:W3CDTF">2023-09-13T12:36:00Z</dcterms:created>
  <dcterms:modified xsi:type="dcterms:W3CDTF">2023-11-14T09:50:00Z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0x010100D153367E7021DD4D9BE00385DA3B5D74</vt:lpwstr>
  </property>
  <property fmtid="{D5CDD505-2E9C-101B-9397-08002B2CF9AE}" pid="3" name="_AdHocReviewCycleID">
    <vt:i4>-554473908</vt:i4>
  </property>
  <property fmtid="{D5CDD505-2E9C-101B-9397-08002B2CF9AE}" pid="4" name="_NewReviewCycle">
    <vt:lpwstr/>
  </property>
  <property fmtid="{D5CDD505-2E9C-101B-9397-08002B2CF9AE}" pid="5" name="_EmailSubject">
    <vt:lpwstr>107990 JD, PS and Advert</vt:lpwstr>
  </property>
  <property fmtid="{D5CDD505-2E9C-101B-9397-08002B2CF9AE}" pid="6" name="_AuthorEmail">
    <vt:lpwstr>Amelia.Tabb@hartlepool.gov.uk</vt:lpwstr>
  </property>
  <property fmtid="{D5CDD505-2E9C-101B-9397-08002B2CF9AE}" pid="7" name="_AuthorEmailDisplayName">
    <vt:lpwstr>Amelia Tabb</vt:lpwstr>
  </property>
  <property fmtid="{D5CDD505-2E9C-101B-9397-08002B2CF9AE}" pid="9" name="_PreviousAdHocReviewCycleID">
    <vt:i4>-953921842</vt:i4>
  </property>
</Properties>
</file>