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7E" w:rsidRPr="000703AE" w:rsidRDefault="0062477E" w:rsidP="0062477E">
      <w:pPr>
        <w:rPr>
          <w:rFonts w:ascii="Arial" w:hAnsi="Arial" w:cs="Arial"/>
          <w:b/>
          <w:sz w:val="32"/>
          <w:szCs w:val="32"/>
        </w:rPr>
      </w:pPr>
      <w:r w:rsidRPr="000703AE">
        <w:rPr>
          <w:rFonts w:ascii="Arial" w:hAnsi="Arial" w:cs="Arial"/>
          <w:b/>
          <w:sz w:val="32"/>
          <w:szCs w:val="32"/>
        </w:rPr>
        <w:t>Drop in sessions for Apprenticeships</w:t>
      </w:r>
    </w:p>
    <w:p w:rsidR="0062477E" w:rsidRPr="000703AE" w:rsidRDefault="0062477E" w:rsidP="0062477E">
      <w:pPr>
        <w:rPr>
          <w:rFonts w:ascii="Arial" w:hAnsi="Arial" w:cs="Arial"/>
          <w:sz w:val="32"/>
          <w:szCs w:val="32"/>
        </w:rPr>
      </w:pPr>
    </w:p>
    <w:p w:rsidR="0062477E" w:rsidRPr="000703AE" w:rsidRDefault="0062477E" w:rsidP="0062477E">
      <w:pPr>
        <w:rPr>
          <w:rFonts w:ascii="Arial" w:hAnsi="Arial" w:cs="Arial"/>
          <w:sz w:val="32"/>
          <w:szCs w:val="32"/>
        </w:rPr>
      </w:pPr>
      <w:r w:rsidRPr="000703AE">
        <w:rPr>
          <w:rFonts w:ascii="Arial" w:hAnsi="Arial" w:cs="Arial"/>
          <w:sz w:val="32"/>
          <w:szCs w:val="32"/>
        </w:rPr>
        <w:t>If you need help with your application form or just want to have about which scheme is the right scheme for you, come along and see one our friendly colleagues to have a chat. Whether you are the applicant yourself looking to go on one of the apprentice schemes or a parent / guardian that wants to find out a bit more information</w:t>
      </w:r>
    </w:p>
    <w:p w:rsidR="0062477E" w:rsidRPr="000703AE" w:rsidRDefault="0062477E" w:rsidP="0062477E">
      <w:pPr>
        <w:rPr>
          <w:rFonts w:ascii="Arial" w:hAnsi="Arial" w:cs="Arial"/>
          <w:sz w:val="24"/>
          <w:szCs w:val="24"/>
        </w:rPr>
      </w:pPr>
    </w:p>
    <w:p w:rsidR="0062477E" w:rsidRPr="000703AE" w:rsidRDefault="0062477E" w:rsidP="0062477E">
      <w:pPr>
        <w:rPr>
          <w:rFonts w:ascii="Arial" w:hAnsi="Arial" w:cs="Arial"/>
          <w:sz w:val="24"/>
          <w:szCs w:val="24"/>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127"/>
        <w:gridCol w:w="3158"/>
      </w:tblGrid>
      <w:tr w:rsidR="0062477E" w:rsidRPr="000703AE" w:rsidTr="00381AE1">
        <w:tc>
          <w:tcPr>
            <w:tcW w:w="4390" w:type="dxa"/>
            <w:shd w:val="clear" w:color="auto" w:fill="D9D9D9"/>
            <w:tcMar>
              <w:top w:w="0" w:type="dxa"/>
              <w:left w:w="108" w:type="dxa"/>
              <w:bottom w:w="0" w:type="dxa"/>
              <w:right w:w="108" w:type="dxa"/>
            </w:tcMar>
            <w:hideMark/>
          </w:tcPr>
          <w:p w:rsidR="0062477E" w:rsidRPr="000703AE" w:rsidRDefault="0062477E" w:rsidP="00381AE1">
            <w:pPr>
              <w:rPr>
                <w:rFonts w:ascii="Arial" w:hAnsi="Arial" w:cs="Arial"/>
                <w:b/>
                <w:bCs/>
                <w:sz w:val="32"/>
                <w:szCs w:val="32"/>
              </w:rPr>
            </w:pPr>
          </w:p>
          <w:p w:rsidR="0062477E" w:rsidRPr="000703AE" w:rsidRDefault="0062477E" w:rsidP="00381AE1">
            <w:pPr>
              <w:rPr>
                <w:rFonts w:ascii="Arial" w:hAnsi="Arial" w:cs="Arial"/>
                <w:b/>
                <w:bCs/>
                <w:sz w:val="32"/>
                <w:szCs w:val="32"/>
              </w:rPr>
            </w:pPr>
            <w:r w:rsidRPr="000703AE">
              <w:rPr>
                <w:rFonts w:ascii="Arial" w:hAnsi="Arial" w:cs="Arial"/>
                <w:b/>
                <w:bCs/>
                <w:sz w:val="32"/>
                <w:szCs w:val="32"/>
              </w:rPr>
              <w:t>Date</w:t>
            </w:r>
          </w:p>
          <w:p w:rsidR="0062477E" w:rsidRPr="000703AE" w:rsidRDefault="0062477E" w:rsidP="00381AE1">
            <w:pPr>
              <w:rPr>
                <w:rFonts w:ascii="Arial" w:hAnsi="Arial" w:cs="Arial"/>
                <w:b/>
                <w:bCs/>
                <w:sz w:val="32"/>
                <w:szCs w:val="32"/>
              </w:rPr>
            </w:pPr>
          </w:p>
        </w:tc>
        <w:tc>
          <w:tcPr>
            <w:tcW w:w="2127" w:type="dxa"/>
            <w:shd w:val="clear" w:color="auto" w:fill="D9D9D9"/>
            <w:tcMar>
              <w:top w:w="0" w:type="dxa"/>
              <w:left w:w="108" w:type="dxa"/>
              <w:bottom w:w="0" w:type="dxa"/>
              <w:right w:w="108" w:type="dxa"/>
            </w:tcMar>
            <w:hideMark/>
          </w:tcPr>
          <w:p w:rsidR="0062477E" w:rsidRPr="000703AE" w:rsidRDefault="0062477E" w:rsidP="00381AE1">
            <w:pPr>
              <w:rPr>
                <w:rFonts w:ascii="Arial" w:hAnsi="Arial" w:cs="Arial"/>
                <w:b/>
                <w:bCs/>
                <w:sz w:val="32"/>
                <w:szCs w:val="32"/>
              </w:rPr>
            </w:pPr>
          </w:p>
          <w:p w:rsidR="0062477E" w:rsidRPr="000703AE" w:rsidRDefault="0062477E" w:rsidP="00381AE1">
            <w:pPr>
              <w:rPr>
                <w:rFonts w:ascii="Arial" w:hAnsi="Arial" w:cs="Arial"/>
                <w:b/>
                <w:bCs/>
                <w:sz w:val="32"/>
                <w:szCs w:val="32"/>
              </w:rPr>
            </w:pPr>
            <w:r w:rsidRPr="000703AE">
              <w:rPr>
                <w:rFonts w:ascii="Arial" w:hAnsi="Arial" w:cs="Arial"/>
                <w:b/>
                <w:bCs/>
                <w:sz w:val="32"/>
                <w:szCs w:val="32"/>
              </w:rPr>
              <w:t>Time</w:t>
            </w:r>
          </w:p>
        </w:tc>
        <w:tc>
          <w:tcPr>
            <w:tcW w:w="3158" w:type="dxa"/>
            <w:shd w:val="clear" w:color="auto" w:fill="D9D9D9"/>
            <w:tcMar>
              <w:top w:w="0" w:type="dxa"/>
              <w:left w:w="108" w:type="dxa"/>
              <w:bottom w:w="0" w:type="dxa"/>
              <w:right w:w="108" w:type="dxa"/>
            </w:tcMar>
            <w:hideMark/>
          </w:tcPr>
          <w:p w:rsidR="0062477E" w:rsidRPr="000703AE" w:rsidRDefault="0062477E" w:rsidP="00381AE1">
            <w:pPr>
              <w:rPr>
                <w:rFonts w:ascii="Arial" w:hAnsi="Arial" w:cs="Arial"/>
                <w:b/>
                <w:bCs/>
                <w:sz w:val="32"/>
                <w:szCs w:val="32"/>
              </w:rPr>
            </w:pPr>
          </w:p>
          <w:p w:rsidR="0062477E" w:rsidRPr="000703AE" w:rsidRDefault="0062477E" w:rsidP="00381AE1">
            <w:pPr>
              <w:rPr>
                <w:rFonts w:ascii="Arial" w:hAnsi="Arial" w:cs="Arial"/>
                <w:b/>
                <w:bCs/>
                <w:sz w:val="32"/>
                <w:szCs w:val="32"/>
              </w:rPr>
            </w:pPr>
            <w:r w:rsidRPr="000703AE">
              <w:rPr>
                <w:rFonts w:ascii="Arial" w:hAnsi="Arial" w:cs="Arial"/>
                <w:b/>
                <w:bCs/>
                <w:sz w:val="32"/>
                <w:szCs w:val="32"/>
              </w:rPr>
              <w:t>Location</w:t>
            </w:r>
          </w:p>
        </w:tc>
      </w:tr>
      <w:tr w:rsidR="0062477E" w:rsidRPr="000703AE" w:rsidTr="00381AE1">
        <w:tc>
          <w:tcPr>
            <w:tcW w:w="4390" w:type="dxa"/>
            <w:tcMar>
              <w:top w:w="0" w:type="dxa"/>
              <w:left w:w="108" w:type="dxa"/>
              <w:bottom w:w="0" w:type="dxa"/>
              <w:right w:w="108" w:type="dxa"/>
            </w:tcMar>
            <w:hideMark/>
          </w:tcPr>
          <w:p w:rsidR="0062477E" w:rsidRPr="000703AE" w:rsidRDefault="0062477E" w:rsidP="00381AE1">
            <w:pPr>
              <w:rPr>
                <w:rFonts w:ascii="Arial" w:hAnsi="Arial" w:cs="Arial"/>
                <w:sz w:val="32"/>
                <w:szCs w:val="32"/>
              </w:rPr>
            </w:pPr>
            <w:r w:rsidRPr="000703AE">
              <w:rPr>
                <w:rFonts w:ascii="Arial" w:hAnsi="Arial" w:cs="Arial"/>
                <w:sz w:val="32"/>
                <w:szCs w:val="32"/>
              </w:rPr>
              <w:t>Monday 3 April 2023 (Easter holiday)</w:t>
            </w:r>
          </w:p>
          <w:p w:rsidR="0062477E" w:rsidRPr="000703AE" w:rsidRDefault="0062477E" w:rsidP="00381AE1">
            <w:pPr>
              <w:rPr>
                <w:rFonts w:ascii="Arial" w:hAnsi="Arial" w:cs="Arial"/>
                <w:sz w:val="32"/>
                <w:szCs w:val="32"/>
              </w:rPr>
            </w:pPr>
          </w:p>
        </w:tc>
        <w:tc>
          <w:tcPr>
            <w:tcW w:w="2127" w:type="dxa"/>
            <w:tcMar>
              <w:top w:w="0" w:type="dxa"/>
              <w:left w:w="108" w:type="dxa"/>
              <w:bottom w:w="0" w:type="dxa"/>
              <w:right w:w="108" w:type="dxa"/>
            </w:tcMar>
            <w:hideMark/>
          </w:tcPr>
          <w:p w:rsidR="0062477E" w:rsidRPr="000703AE" w:rsidRDefault="0062477E" w:rsidP="00381AE1">
            <w:pPr>
              <w:rPr>
                <w:rFonts w:ascii="Arial" w:hAnsi="Arial" w:cs="Arial"/>
                <w:sz w:val="32"/>
                <w:szCs w:val="32"/>
              </w:rPr>
            </w:pPr>
            <w:r w:rsidRPr="000703AE">
              <w:rPr>
                <w:rFonts w:ascii="Arial" w:hAnsi="Arial" w:cs="Arial"/>
                <w:sz w:val="32"/>
                <w:szCs w:val="32"/>
              </w:rPr>
              <w:t>2.00</w:t>
            </w:r>
            <w:r w:rsidR="002A504C">
              <w:rPr>
                <w:rFonts w:ascii="Arial" w:hAnsi="Arial" w:cs="Arial"/>
                <w:sz w:val="32"/>
                <w:szCs w:val="32"/>
              </w:rPr>
              <w:t>pm</w:t>
            </w:r>
            <w:r w:rsidRPr="000703AE">
              <w:rPr>
                <w:rFonts w:ascii="Arial" w:hAnsi="Arial" w:cs="Arial"/>
                <w:sz w:val="32"/>
                <w:szCs w:val="32"/>
              </w:rPr>
              <w:t>-4.00</w:t>
            </w:r>
            <w:r w:rsidR="002A504C">
              <w:rPr>
                <w:rFonts w:ascii="Arial" w:hAnsi="Arial" w:cs="Arial"/>
                <w:sz w:val="32"/>
                <w:szCs w:val="32"/>
              </w:rPr>
              <w:t>pm</w:t>
            </w:r>
          </w:p>
        </w:tc>
        <w:tc>
          <w:tcPr>
            <w:tcW w:w="3158" w:type="dxa"/>
            <w:tcMar>
              <w:top w:w="0" w:type="dxa"/>
              <w:left w:w="108" w:type="dxa"/>
              <w:bottom w:w="0" w:type="dxa"/>
              <w:right w:w="108" w:type="dxa"/>
            </w:tcMar>
            <w:hideMark/>
          </w:tcPr>
          <w:p w:rsidR="0062477E" w:rsidRPr="000703AE" w:rsidRDefault="0062477E" w:rsidP="00381AE1">
            <w:pPr>
              <w:rPr>
                <w:rFonts w:ascii="Arial" w:hAnsi="Arial" w:cs="Arial"/>
                <w:sz w:val="32"/>
                <w:szCs w:val="32"/>
              </w:rPr>
            </w:pPr>
            <w:r w:rsidRPr="000703AE">
              <w:rPr>
                <w:rFonts w:ascii="Arial" w:hAnsi="Arial" w:cs="Arial"/>
                <w:sz w:val="32"/>
                <w:szCs w:val="32"/>
              </w:rPr>
              <w:t xml:space="preserve">Ty </w:t>
            </w:r>
            <w:proofErr w:type="spellStart"/>
            <w:r w:rsidRPr="000703AE">
              <w:rPr>
                <w:rFonts w:ascii="Arial" w:hAnsi="Arial" w:cs="Arial"/>
                <w:sz w:val="32"/>
                <w:szCs w:val="32"/>
              </w:rPr>
              <w:t>Pawb</w:t>
            </w:r>
            <w:proofErr w:type="spellEnd"/>
          </w:p>
          <w:p w:rsidR="0062477E" w:rsidRPr="000703AE" w:rsidRDefault="0062477E" w:rsidP="00381AE1">
            <w:pPr>
              <w:rPr>
                <w:rFonts w:ascii="Arial" w:hAnsi="Arial" w:cs="Arial"/>
                <w:sz w:val="32"/>
                <w:szCs w:val="32"/>
              </w:rPr>
            </w:pPr>
          </w:p>
          <w:p w:rsidR="0062477E" w:rsidRPr="000703AE" w:rsidRDefault="0062477E" w:rsidP="00381AE1">
            <w:pPr>
              <w:rPr>
                <w:rFonts w:ascii="Arial" w:hAnsi="Arial" w:cs="Arial"/>
                <w:sz w:val="32"/>
                <w:szCs w:val="32"/>
              </w:rPr>
            </w:pPr>
          </w:p>
        </w:tc>
      </w:tr>
      <w:tr w:rsidR="0062477E" w:rsidRPr="000703AE" w:rsidTr="00381AE1">
        <w:tc>
          <w:tcPr>
            <w:tcW w:w="4390" w:type="dxa"/>
            <w:tcMar>
              <w:top w:w="0" w:type="dxa"/>
              <w:left w:w="108" w:type="dxa"/>
              <w:bottom w:w="0" w:type="dxa"/>
              <w:right w:w="108" w:type="dxa"/>
            </w:tcMar>
            <w:hideMark/>
          </w:tcPr>
          <w:p w:rsidR="0062477E" w:rsidRPr="000703AE" w:rsidRDefault="0062477E" w:rsidP="00381AE1">
            <w:pPr>
              <w:rPr>
                <w:rFonts w:ascii="Arial" w:hAnsi="Arial" w:cs="Arial"/>
                <w:sz w:val="32"/>
                <w:szCs w:val="32"/>
              </w:rPr>
            </w:pPr>
            <w:r w:rsidRPr="000703AE">
              <w:rPr>
                <w:rFonts w:ascii="Arial" w:hAnsi="Arial" w:cs="Arial"/>
                <w:sz w:val="32"/>
                <w:szCs w:val="32"/>
              </w:rPr>
              <w:t>Thursday 13 April 2023 (Easter holiday)</w:t>
            </w:r>
          </w:p>
          <w:p w:rsidR="0062477E" w:rsidRPr="000703AE" w:rsidRDefault="0062477E" w:rsidP="00381AE1">
            <w:pPr>
              <w:rPr>
                <w:rFonts w:ascii="Arial" w:hAnsi="Arial" w:cs="Arial"/>
                <w:sz w:val="32"/>
                <w:szCs w:val="32"/>
              </w:rPr>
            </w:pPr>
          </w:p>
        </w:tc>
        <w:tc>
          <w:tcPr>
            <w:tcW w:w="2127" w:type="dxa"/>
            <w:tcMar>
              <w:top w:w="0" w:type="dxa"/>
              <w:left w:w="108" w:type="dxa"/>
              <w:bottom w:w="0" w:type="dxa"/>
              <w:right w:w="108" w:type="dxa"/>
            </w:tcMar>
            <w:hideMark/>
          </w:tcPr>
          <w:p w:rsidR="0062477E" w:rsidRPr="000703AE" w:rsidRDefault="0062477E" w:rsidP="00381AE1">
            <w:pPr>
              <w:rPr>
                <w:rFonts w:ascii="Arial" w:hAnsi="Arial" w:cs="Arial"/>
                <w:sz w:val="32"/>
                <w:szCs w:val="32"/>
              </w:rPr>
            </w:pPr>
            <w:r w:rsidRPr="000703AE">
              <w:rPr>
                <w:rFonts w:ascii="Arial" w:hAnsi="Arial" w:cs="Arial"/>
                <w:sz w:val="32"/>
                <w:szCs w:val="32"/>
              </w:rPr>
              <w:t>2.00</w:t>
            </w:r>
            <w:r w:rsidR="002A504C">
              <w:rPr>
                <w:rFonts w:ascii="Arial" w:hAnsi="Arial" w:cs="Arial"/>
                <w:sz w:val="32"/>
                <w:szCs w:val="32"/>
              </w:rPr>
              <w:t>pm</w:t>
            </w:r>
            <w:r w:rsidRPr="000703AE">
              <w:rPr>
                <w:rFonts w:ascii="Arial" w:hAnsi="Arial" w:cs="Arial"/>
                <w:sz w:val="32"/>
                <w:szCs w:val="32"/>
              </w:rPr>
              <w:t>-4.00</w:t>
            </w:r>
            <w:r w:rsidR="002A504C">
              <w:rPr>
                <w:rFonts w:ascii="Arial" w:hAnsi="Arial" w:cs="Arial"/>
                <w:sz w:val="32"/>
                <w:szCs w:val="32"/>
              </w:rPr>
              <w:t>pm</w:t>
            </w:r>
          </w:p>
        </w:tc>
        <w:tc>
          <w:tcPr>
            <w:tcW w:w="3158" w:type="dxa"/>
            <w:tcMar>
              <w:top w:w="0" w:type="dxa"/>
              <w:left w:w="108" w:type="dxa"/>
              <w:bottom w:w="0" w:type="dxa"/>
              <w:right w:w="108" w:type="dxa"/>
            </w:tcMar>
            <w:hideMark/>
          </w:tcPr>
          <w:p w:rsidR="0062477E" w:rsidRPr="000703AE" w:rsidRDefault="0062477E" w:rsidP="00381AE1">
            <w:pPr>
              <w:rPr>
                <w:rFonts w:ascii="Arial" w:hAnsi="Arial" w:cs="Arial"/>
                <w:sz w:val="32"/>
                <w:szCs w:val="32"/>
              </w:rPr>
            </w:pPr>
            <w:r w:rsidRPr="000703AE">
              <w:rPr>
                <w:rFonts w:ascii="Arial" w:hAnsi="Arial" w:cs="Arial"/>
                <w:sz w:val="32"/>
                <w:szCs w:val="32"/>
              </w:rPr>
              <w:t xml:space="preserve">Ty </w:t>
            </w:r>
            <w:proofErr w:type="spellStart"/>
            <w:r w:rsidRPr="000703AE">
              <w:rPr>
                <w:rFonts w:ascii="Arial" w:hAnsi="Arial" w:cs="Arial"/>
                <w:sz w:val="32"/>
                <w:szCs w:val="32"/>
              </w:rPr>
              <w:t>Pawb</w:t>
            </w:r>
            <w:proofErr w:type="spellEnd"/>
          </w:p>
        </w:tc>
        <w:bookmarkStart w:id="0" w:name="_GoBack"/>
        <w:bookmarkEnd w:id="0"/>
      </w:tr>
      <w:tr w:rsidR="0062477E" w:rsidRPr="000703AE" w:rsidTr="00381AE1">
        <w:tc>
          <w:tcPr>
            <w:tcW w:w="4390" w:type="dxa"/>
            <w:tcMar>
              <w:top w:w="0" w:type="dxa"/>
              <w:left w:w="108" w:type="dxa"/>
              <w:bottom w:w="0" w:type="dxa"/>
              <w:right w:w="108" w:type="dxa"/>
            </w:tcMar>
          </w:tcPr>
          <w:p w:rsidR="0062477E" w:rsidRPr="000703AE" w:rsidRDefault="0062477E" w:rsidP="00381AE1">
            <w:pPr>
              <w:rPr>
                <w:rFonts w:ascii="Arial" w:hAnsi="Arial" w:cs="Arial"/>
                <w:sz w:val="32"/>
                <w:szCs w:val="32"/>
              </w:rPr>
            </w:pPr>
            <w:r w:rsidRPr="000703AE">
              <w:rPr>
                <w:rFonts w:ascii="Arial" w:hAnsi="Arial" w:cs="Arial"/>
                <w:sz w:val="32"/>
                <w:szCs w:val="32"/>
              </w:rPr>
              <w:t>Monday 17 April 2023</w:t>
            </w:r>
          </w:p>
          <w:p w:rsidR="0062477E" w:rsidRPr="000703AE" w:rsidRDefault="0062477E" w:rsidP="00381AE1">
            <w:pPr>
              <w:rPr>
                <w:rFonts w:ascii="Arial" w:hAnsi="Arial" w:cs="Arial"/>
                <w:sz w:val="32"/>
                <w:szCs w:val="32"/>
              </w:rPr>
            </w:pPr>
          </w:p>
          <w:p w:rsidR="0062477E" w:rsidRPr="000703AE" w:rsidRDefault="0062477E" w:rsidP="00381AE1">
            <w:pPr>
              <w:rPr>
                <w:rFonts w:ascii="Arial" w:hAnsi="Arial" w:cs="Arial"/>
                <w:sz w:val="32"/>
                <w:szCs w:val="32"/>
              </w:rPr>
            </w:pPr>
          </w:p>
        </w:tc>
        <w:tc>
          <w:tcPr>
            <w:tcW w:w="2127" w:type="dxa"/>
            <w:tcMar>
              <w:top w:w="0" w:type="dxa"/>
              <w:left w:w="108" w:type="dxa"/>
              <w:bottom w:w="0" w:type="dxa"/>
              <w:right w:w="108" w:type="dxa"/>
            </w:tcMar>
          </w:tcPr>
          <w:p w:rsidR="0062477E" w:rsidRPr="000703AE" w:rsidRDefault="0062477E" w:rsidP="00381AE1">
            <w:pPr>
              <w:rPr>
                <w:rFonts w:ascii="Arial" w:hAnsi="Arial" w:cs="Arial"/>
                <w:sz w:val="32"/>
                <w:szCs w:val="32"/>
              </w:rPr>
            </w:pPr>
            <w:r w:rsidRPr="000703AE">
              <w:rPr>
                <w:rFonts w:ascii="Arial" w:hAnsi="Arial" w:cs="Arial"/>
                <w:sz w:val="32"/>
                <w:szCs w:val="32"/>
              </w:rPr>
              <w:t>4.30</w:t>
            </w:r>
            <w:r w:rsidR="002A504C">
              <w:rPr>
                <w:rFonts w:ascii="Arial" w:hAnsi="Arial" w:cs="Arial"/>
                <w:sz w:val="32"/>
                <w:szCs w:val="32"/>
              </w:rPr>
              <w:t>pm</w:t>
            </w:r>
            <w:r w:rsidRPr="000703AE">
              <w:rPr>
                <w:rFonts w:ascii="Arial" w:hAnsi="Arial" w:cs="Arial"/>
                <w:sz w:val="32"/>
                <w:szCs w:val="32"/>
              </w:rPr>
              <w:t>-6.30</w:t>
            </w:r>
            <w:r w:rsidR="002A504C">
              <w:rPr>
                <w:rFonts w:ascii="Arial" w:hAnsi="Arial" w:cs="Arial"/>
                <w:sz w:val="32"/>
                <w:szCs w:val="32"/>
              </w:rPr>
              <w:t>pm</w:t>
            </w:r>
          </w:p>
        </w:tc>
        <w:tc>
          <w:tcPr>
            <w:tcW w:w="3158" w:type="dxa"/>
            <w:tcMar>
              <w:top w:w="0" w:type="dxa"/>
              <w:left w:w="108" w:type="dxa"/>
              <w:bottom w:w="0" w:type="dxa"/>
              <w:right w:w="108" w:type="dxa"/>
            </w:tcMar>
          </w:tcPr>
          <w:p w:rsidR="0062477E" w:rsidRPr="000703AE" w:rsidRDefault="0062477E" w:rsidP="00381AE1">
            <w:pPr>
              <w:rPr>
                <w:rFonts w:ascii="Arial" w:hAnsi="Arial" w:cs="Arial"/>
                <w:sz w:val="32"/>
                <w:szCs w:val="32"/>
              </w:rPr>
            </w:pPr>
            <w:proofErr w:type="spellStart"/>
            <w:r w:rsidRPr="000703AE">
              <w:rPr>
                <w:rFonts w:ascii="Arial" w:hAnsi="Arial" w:cs="Arial"/>
                <w:sz w:val="32"/>
                <w:szCs w:val="32"/>
              </w:rPr>
              <w:t>Coedpoeth</w:t>
            </w:r>
            <w:proofErr w:type="spellEnd"/>
            <w:r w:rsidRPr="000703AE">
              <w:rPr>
                <w:rFonts w:ascii="Arial" w:hAnsi="Arial" w:cs="Arial"/>
                <w:sz w:val="32"/>
                <w:szCs w:val="32"/>
              </w:rPr>
              <w:t xml:space="preserve">, </w:t>
            </w:r>
            <w:proofErr w:type="spellStart"/>
            <w:r w:rsidRPr="000703AE">
              <w:rPr>
                <w:rFonts w:ascii="Arial" w:hAnsi="Arial" w:cs="Arial"/>
                <w:sz w:val="32"/>
                <w:szCs w:val="32"/>
              </w:rPr>
              <w:t>Plas</w:t>
            </w:r>
            <w:proofErr w:type="spellEnd"/>
            <w:r w:rsidRPr="000703AE">
              <w:rPr>
                <w:rFonts w:ascii="Arial" w:hAnsi="Arial" w:cs="Arial"/>
                <w:sz w:val="32"/>
                <w:szCs w:val="32"/>
              </w:rPr>
              <w:t xml:space="preserve"> </w:t>
            </w:r>
            <w:proofErr w:type="spellStart"/>
            <w:r w:rsidRPr="000703AE">
              <w:rPr>
                <w:rFonts w:ascii="Arial" w:hAnsi="Arial" w:cs="Arial"/>
                <w:sz w:val="32"/>
                <w:szCs w:val="32"/>
              </w:rPr>
              <w:t>Pentwyn</w:t>
            </w:r>
            <w:proofErr w:type="spellEnd"/>
          </w:p>
          <w:p w:rsidR="0062477E" w:rsidRPr="000703AE" w:rsidRDefault="0062477E" w:rsidP="00381AE1">
            <w:pPr>
              <w:rPr>
                <w:rFonts w:ascii="Arial" w:hAnsi="Arial" w:cs="Arial"/>
                <w:sz w:val="32"/>
                <w:szCs w:val="32"/>
              </w:rPr>
            </w:pPr>
          </w:p>
        </w:tc>
      </w:tr>
      <w:tr w:rsidR="0062477E" w:rsidRPr="000703AE" w:rsidTr="00381AE1">
        <w:tc>
          <w:tcPr>
            <w:tcW w:w="4390" w:type="dxa"/>
            <w:tcMar>
              <w:top w:w="0" w:type="dxa"/>
              <w:left w:w="108" w:type="dxa"/>
              <w:bottom w:w="0" w:type="dxa"/>
              <w:right w:w="108" w:type="dxa"/>
            </w:tcMar>
          </w:tcPr>
          <w:p w:rsidR="0062477E" w:rsidRPr="000703AE" w:rsidRDefault="0062477E" w:rsidP="00381AE1">
            <w:pPr>
              <w:rPr>
                <w:rFonts w:ascii="Arial" w:hAnsi="Arial" w:cs="Arial"/>
                <w:sz w:val="32"/>
                <w:szCs w:val="32"/>
              </w:rPr>
            </w:pPr>
            <w:r w:rsidRPr="000703AE">
              <w:rPr>
                <w:rFonts w:ascii="Arial" w:hAnsi="Arial" w:cs="Arial"/>
                <w:sz w:val="32"/>
                <w:szCs w:val="32"/>
              </w:rPr>
              <w:t>Wednesday 26 April 2023</w:t>
            </w:r>
          </w:p>
        </w:tc>
        <w:tc>
          <w:tcPr>
            <w:tcW w:w="2127" w:type="dxa"/>
            <w:tcMar>
              <w:top w:w="0" w:type="dxa"/>
              <w:left w:w="108" w:type="dxa"/>
              <w:bottom w:w="0" w:type="dxa"/>
              <w:right w:w="108" w:type="dxa"/>
            </w:tcMar>
          </w:tcPr>
          <w:p w:rsidR="0062477E" w:rsidRPr="000703AE" w:rsidRDefault="0062477E" w:rsidP="00381AE1">
            <w:pPr>
              <w:rPr>
                <w:rFonts w:ascii="Arial" w:hAnsi="Arial" w:cs="Arial"/>
                <w:sz w:val="32"/>
                <w:szCs w:val="32"/>
              </w:rPr>
            </w:pPr>
            <w:r w:rsidRPr="000703AE">
              <w:rPr>
                <w:rFonts w:ascii="Arial" w:hAnsi="Arial" w:cs="Arial"/>
                <w:sz w:val="32"/>
                <w:szCs w:val="32"/>
              </w:rPr>
              <w:t>4.30</w:t>
            </w:r>
            <w:r w:rsidR="002A504C">
              <w:rPr>
                <w:rFonts w:ascii="Arial" w:hAnsi="Arial" w:cs="Arial"/>
                <w:sz w:val="32"/>
                <w:szCs w:val="32"/>
              </w:rPr>
              <w:t>pm</w:t>
            </w:r>
            <w:r w:rsidRPr="000703AE">
              <w:rPr>
                <w:rFonts w:ascii="Arial" w:hAnsi="Arial" w:cs="Arial"/>
                <w:sz w:val="32"/>
                <w:szCs w:val="32"/>
              </w:rPr>
              <w:t>-6.30</w:t>
            </w:r>
            <w:r w:rsidR="002A504C">
              <w:rPr>
                <w:rFonts w:ascii="Arial" w:hAnsi="Arial" w:cs="Arial"/>
                <w:sz w:val="32"/>
                <w:szCs w:val="32"/>
              </w:rPr>
              <w:t>pm</w:t>
            </w:r>
          </w:p>
        </w:tc>
        <w:tc>
          <w:tcPr>
            <w:tcW w:w="3158" w:type="dxa"/>
            <w:tcMar>
              <w:top w:w="0" w:type="dxa"/>
              <w:left w:w="108" w:type="dxa"/>
              <w:bottom w:w="0" w:type="dxa"/>
              <w:right w:w="108" w:type="dxa"/>
            </w:tcMar>
          </w:tcPr>
          <w:p w:rsidR="0062477E" w:rsidRPr="000703AE" w:rsidRDefault="003848D6" w:rsidP="00381AE1">
            <w:pPr>
              <w:rPr>
                <w:rFonts w:ascii="Arial" w:hAnsi="Arial" w:cs="Arial"/>
                <w:sz w:val="32"/>
                <w:szCs w:val="32"/>
              </w:rPr>
            </w:pPr>
            <w:r w:rsidRPr="003848D6">
              <w:rPr>
                <w:rFonts w:ascii="Arial" w:hAnsi="Arial" w:cs="Arial"/>
                <w:sz w:val="32"/>
                <w:szCs w:val="32"/>
              </w:rPr>
              <w:t>Gwersyllt Community Resource Centre</w:t>
            </w:r>
          </w:p>
          <w:p w:rsidR="0062477E" w:rsidRPr="000703AE" w:rsidRDefault="0062477E" w:rsidP="00381AE1">
            <w:pPr>
              <w:rPr>
                <w:rFonts w:ascii="Arial" w:hAnsi="Arial" w:cs="Arial"/>
                <w:sz w:val="32"/>
                <w:szCs w:val="32"/>
              </w:rPr>
            </w:pPr>
          </w:p>
        </w:tc>
      </w:tr>
    </w:tbl>
    <w:p w:rsidR="0062477E" w:rsidRDefault="0062477E" w:rsidP="0062477E">
      <w:pPr>
        <w:rPr>
          <w:rFonts w:ascii="Arial" w:hAnsi="Arial" w:cs="Arial"/>
          <w:sz w:val="24"/>
          <w:szCs w:val="24"/>
        </w:rPr>
      </w:pPr>
    </w:p>
    <w:p w:rsidR="0062477E" w:rsidRPr="000703AE" w:rsidRDefault="0062477E" w:rsidP="0062477E">
      <w:pPr>
        <w:rPr>
          <w:rFonts w:ascii="Arial" w:hAnsi="Arial" w:cs="Arial"/>
          <w:sz w:val="28"/>
          <w:szCs w:val="28"/>
        </w:rPr>
      </w:pPr>
    </w:p>
    <w:p w:rsidR="0062477E" w:rsidRPr="000703AE" w:rsidRDefault="0062477E" w:rsidP="0062477E">
      <w:pPr>
        <w:pStyle w:val="Default"/>
        <w:jc w:val="center"/>
        <w:rPr>
          <w:rStyle w:val="Hyperlink"/>
          <w:rFonts w:ascii="Arial" w:hAnsi="Arial" w:cs="Arial"/>
          <w:b/>
          <w:bCs/>
          <w:sz w:val="28"/>
          <w:szCs w:val="28"/>
        </w:rPr>
      </w:pPr>
      <w:r w:rsidRPr="000703AE">
        <w:rPr>
          <w:rFonts w:ascii="Arial" w:hAnsi="Arial" w:cs="Arial"/>
          <w:sz w:val="28"/>
          <w:szCs w:val="28"/>
        </w:rPr>
        <w:t xml:space="preserve">For more </w:t>
      </w:r>
      <w:proofErr w:type="gramStart"/>
      <w:r w:rsidRPr="000703AE">
        <w:rPr>
          <w:rFonts w:ascii="Arial" w:hAnsi="Arial" w:cs="Arial"/>
          <w:sz w:val="28"/>
          <w:szCs w:val="28"/>
        </w:rPr>
        <w:t>information</w:t>
      </w:r>
      <w:proofErr w:type="gramEnd"/>
      <w:r w:rsidRPr="000703AE">
        <w:rPr>
          <w:rFonts w:ascii="Arial" w:hAnsi="Arial" w:cs="Arial"/>
          <w:sz w:val="28"/>
          <w:szCs w:val="28"/>
        </w:rPr>
        <w:t xml:space="preserve"> see our web page</w:t>
      </w:r>
    </w:p>
    <w:p w:rsidR="0062477E" w:rsidRPr="000703AE" w:rsidRDefault="002A504C" w:rsidP="0062477E">
      <w:pPr>
        <w:pStyle w:val="Default"/>
        <w:jc w:val="center"/>
        <w:rPr>
          <w:rFonts w:ascii="Arial" w:hAnsi="Arial" w:cs="Arial"/>
          <w:b/>
          <w:sz w:val="28"/>
          <w:szCs w:val="28"/>
        </w:rPr>
      </w:pPr>
      <w:hyperlink r:id="rId4" w:history="1">
        <w:r w:rsidR="0062477E" w:rsidRPr="000703AE">
          <w:rPr>
            <w:rStyle w:val="Hyperlink"/>
            <w:rFonts w:ascii="Arial" w:hAnsi="Arial" w:cs="Arial"/>
            <w:b/>
            <w:sz w:val="28"/>
            <w:szCs w:val="28"/>
          </w:rPr>
          <w:t>www.wrexham.gov.uk</w:t>
        </w:r>
      </w:hyperlink>
      <w:r w:rsidR="0062477E" w:rsidRPr="000703AE">
        <w:rPr>
          <w:rFonts w:ascii="Arial" w:hAnsi="Arial" w:cs="Arial"/>
          <w:b/>
          <w:sz w:val="28"/>
          <w:szCs w:val="28"/>
        </w:rPr>
        <w:t xml:space="preserve"> and go to ‘search for jobs’</w:t>
      </w:r>
    </w:p>
    <w:p w:rsidR="0062477E" w:rsidRPr="000703AE" w:rsidRDefault="0062477E" w:rsidP="0062477E">
      <w:pPr>
        <w:pStyle w:val="Default"/>
        <w:jc w:val="center"/>
        <w:rPr>
          <w:rFonts w:ascii="Arial" w:hAnsi="Arial" w:cs="Arial"/>
          <w:sz w:val="28"/>
          <w:szCs w:val="28"/>
        </w:rPr>
      </w:pPr>
      <w:r w:rsidRPr="000703AE">
        <w:rPr>
          <w:rFonts w:ascii="Arial" w:hAnsi="Arial" w:cs="Arial"/>
          <w:sz w:val="28"/>
          <w:szCs w:val="28"/>
        </w:rPr>
        <w:t>For any enquiries contact HR Service Centre on 01978 292070</w:t>
      </w:r>
    </w:p>
    <w:p w:rsidR="0062477E" w:rsidRPr="000703AE" w:rsidRDefault="0062477E" w:rsidP="0062477E">
      <w:pPr>
        <w:pStyle w:val="Default"/>
        <w:jc w:val="center"/>
        <w:rPr>
          <w:rFonts w:ascii="Arial" w:hAnsi="Arial" w:cs="Arial"/>
          <w:sz w:val="28"/>
          <w:szCs w:val="28"/>
        </w:rPr>
      </w:pPr>
      <w:r w:rsidRPr="000703AE">
        <w:rPr>
          <w:rFonts w:ascii="Arial" w:hAnsi="Arial" w:cs="Arial"/>
          <w:b/>
          <w:bCs/>
          <w:sz w:val="28"/>
          <w:szCs w:val="28"/>
        </w:rPr>
        <w:t xml:space="preserve">Applications close midnight on </w:t>
      </w:r>
      <w:r w:rsidRPr="000703AE">
        <w:rPr>
          <w:rFonts w:ascii="Arial" w:hAnsi="Arial" w:cs="Arial"/>
          <w:b/>
          <w:bCs/>
          <w:color w:val="FF0000"/>
          <w:sz w:val="28"/>
          <w:szCs w:val="28"/>
        </w:rPr>
        <w:t>30 April 2023</w:t>
      </w:r>
    </w:p>
    <w:p w:rsidR="0062477E" w:rsidRPr="000703AE" w:rsidRDefault="0062477E" w:rsidP="0062477E">
      <w:pPr>
        <w:pStyle w:val="Default"/>
        <w:jc w:val="center"/>
        <w:rPr>
          <w:rFonts w:ascii="Arial" w:hAnsi="Arial" w:cs="Arial"/>
          <w:sz w:val="28"/>
          <w:szCs w:val="28"/>
        </w:rPr>
      </w:pPr>
      <w:r w:rsidRPr="000703AE">
        <w:rPr>
          <w:rFonts w:ascii="Arial" w:hAnsi="Arial" w:cs="Arial"/>
          <w:b/>
          <w:bCs/>
          <w:sz w:val="28"/>
          <w:szCs w:val="28"/>
        </w:rPr>
        <w:t>Assessment Centre/Interviews will take place after the closing date</w:t>
      </w:r>
    </w:p>
    <w:p w:rsidR="00F31055" w:rsidRDefault="00F31055"/>
    <w:sectPr w:rsidR="00F31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7E"/>
    <w:rsid w:val="002A504C"/>
    <w:rsid w:val="003848D6"/>
    <w:rsid w:val="0062477E"/>
    <w:rsid w:val="00F3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F384"/>
  <w15:chartTrackingRefBased/>
  <w15:docId w15:val="{793DD2DC-645A-4ED0-A9A1-EDEF22FC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77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24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ex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Jones</dc:creator>
  <cp:keywords/>
  <dc:description/>
  <cp:lastModifiedBy>Denise Jones</cp:lastModifiedBy>
  <cp:revision>3</cp:revision>
  <dcterms:created xsi:type="dcterms:W3CDTF">2023-03-29T16:27:00Z</dcterms:created>
  <dcterms:modified xsi:type="dcterms:W3CDTF">2023-04-02T13:43:00Z</dcterms:modified>
</cp:coreProperties>
</file>